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63" w:rsidRPr="00D12C36" w:rsidRDefault="00677563" w:rsidP="00677563">
      <w:pPr>
        <w:pStyle w:val="NoSpacing"/>
        <w:jc w:val="center"/>
        <w:rPr>
          <w:rFonts w:ascii="Calibri" w:hAnsi="Calibri" w:cs="Calibri"/>
          <w:b/>
          <w:sz w:val="32"/>
        </w:rPr>
      </w:pPr>
      <w:r w:rsidRPr="00D12C36">
        <w:rPr>
          <w:rFonts w:ascii="Calibri" w:hAnsi="Calibri" w:cs="Calibri"/>
          <w:b/>
          <w:sz w:val="32"/>
        </w:rPr>
        <w:t>Virginia Synod ELCA</w:t>
      </w:r>
    </w:p>
    <w:p w:rsidR="00677563" w:rsidRPr="00D12C36" w:rsidRDefault="00677563" w:rsidP="00677563">
      <w:pPr>
        <w:pStyle w:val="NoSpacing"/>
        <w:jc w:val="center"/>
        <w:rPr>
          <w:rFonts w:ascii="Calibri" w:hAnsi="Calibri" w:cs="Calibri"/>
          <w:b/>
          <w:sz w:val="32"/>
        </w:rPr>
      </w:pPr>
      <w:r w:rsidRPr="00D12C36">
        <w:rPr>
          <w:rFonts w:ascii="Calibri" w:hAnsi="Calibri" w:cs="Calibri"/>
          <w:b/>
          <w:sz w:val="32"/>
        </w:rPr>
        <w:t>Synodically Authorized Ministry</w:t>
      </w:r>
    </w:p>
    <w:p w:rsidR="00677563" w:rsidRPr="00D12C36" w:rsidRDefault="00677563" w:rsidP="00677563">
      <w:pPr>
        <w:pStyle w:val="NoSpacing"/>
        <w:jc w:val="center"/>
        <w:rPr>
          <w:rFonts w:ascii="Calibri" w:hAnsi="Calibri" w:cs="Calibri"/>
          <w:b/>
          <w:sz w:val="28"/>
        </w:rPr>
      </w:pPr>
      <w:r w:rsidRPr="00D12C36">
        <w:rPr>
          <w:rFonts w:ascii="Calibri" w:hAnsi="Calibri" w:cs="Calibri"/>
          <w:b/>
          <w:sz w:val="28"/>
        </w:rPr>
        <w:t xml:space="preserve">Model Covenant – </w:t>
      </w:r>
      <w:r>
        <w:rPr>
          <w:rFonts w:ascii="Calibri" w:hAnsi="Calibri" w:cs="Calibri"/>
          <w:b/>
          <w:sz w:val="28"/>
          <w:u w:val="single"/>
        </w:rPr>
        <w:t>Congregation/Parish</w:t>
      </w:r>
    </w:p>
    <w:p w:rsidR="00677563" w:rsidRPr="00D12C36" w:rsidRDefault="00677563" w:rsidP="00677563">
      <w:pPr>
        <w:pStyle w:val="NoSpacing"/>
        <w:spacing w:line="276" w:lineRule="auto"/>
        <w:rPr>
          <w:rFonts w:asciiTheme="majorHAnsi" w:hAnsiTheme="majorHAnsi" w:cstheme="majorHAnsi"/>
        </w:rPr>
      </w:pPr>
    </w:p>
    <w:p w:rsidR="00775903" w:rsidRPr="00677563" w:rsidRDefault="00775903" w:rsidP="00677563">
      <w:pPr>
        <w:pStyle w:val="NoSpacing"/>
        <w:spacing w:line="276" w:lineRule="auto"/>
        <w:rPr>
          <w:rFonts w:asciiTheme="majorHAnsi" w:hAnsiTheme="majorHAnsi" w:cstheme="majorHAnsi"/>
          <w:sz w:val="24"/>
        </w:rPr>
      </w:pPr>
      <w:r w:rsidRPr="00677563">
        <w:rPr>
          <w:rFonts w:asciiTheme="majorHAnsi" w:hAnsiTheme="majorHAnsi" w:cstheme="majorHAnsi"/>
          <w:sz w:val="24"/>
        </w:rPr>
        <w:t xml:space="preserve">As Christians, </w:t>
      </w:r>
      <w:r w:rsidR="00677563">
        <w:rPr>
          <w:rFonts w:asciiTheme="majorHAnsi" w:hAnsiTheme="majorHAnsi" w:cstheme="majorHAnsi"/>
          <w:sz w:val="24"/>
        </w:rPr>
        <w:t>o</w:t>
      </w:r>
      <w:r w:rsidR="00677563" w:rsidRPr="008143A1">
        <w:rPr>
          <w:rFonts w:asciiTheme="majorHAnsi" w:hAnsiTheme="majorHAnsi" w:cstheme="majorHAnsi"/>
          <w:sz w:val="24"/>
        </w:rPr>
        <w:t xml:space="preserve">ur Lord Jesus, who came among us as a servant, calls us to faith and a life of loving service to our neighbor. </w:t>
      </w:r>
      <w:r w:rsidR="00677563">
        <w:rPr>
          <w:rFonts w:asciiTheme="majorHAnsi" w:hAnsiTheme="majorHAnsi" w:cstheme="majorHAnsi"/>
          <w:sz w:val="24"/>
        </w:rPr>
        <w:t>W</w:t>
      </w:r>
      <w:r w:rsidRPr="00677563">
        <w:rPr>
          <w:rFonts w:asciiTheme="majorHAnsi" w:hAnsiTheme="majorHAnsi" w:cstheme="majorHAnsi"/>
          <w:sz w:val="24"/>
        </w:rPr>
        <w:t>e are all baptized into the priesthood of Christ to offer ourselves to the Lord of the Church in thanksgiving for what he has done and continues to do for us. It is our privilege to recognize and support those who are engaged in the work of this congregation</w:t>
      </w:r>
      <w:r w:rsidR="00677563">
        <w:rPr>
          <w:rFonts w:asciiTheme="majorHAnsi" w:hAnsiTheme="majorHAnsi" w:cstheme="majorHAnsi"/>
          <w:sz w:val="24"/>
        </w:rPr>
        <w:t>/parish</w:t>
      </w:r>
      <w:r w:rsidRPr="00677563">
        <w:rPr>
          <w:rFonts w:asciiTheme="majorHAnsi" w:hAnsiTheme="majorHAnsi" w:cstheme="majorHAnsi"/>
          <w:sz w:val="24"/>
        </w:rPr>
        <w:t xml:space="preserve"> in the lay ministry of </w:t>
      </w:r>
      <w:r w:rsidR="00677563">
        <w:rPr>
          <w:rFonts w:asciiTheme="majorHAnsi" w:hAnsiTheme="majorHAnsi" w:cstheme="majorHAnsi"/>
          <w:sz w:val="24"/>
        </w:rPr>
        <w:t>Synodically Authorized Ministry</w:t>
      </w:r>
      <w:r w:rsidRPr="00677563">
        <w:rPr>
          <w:rFonts w:asciiTheme="majorHAnsi" w:hAnsiTheme="majorHAnsi" w:cstheme="majorHAnsi"/>
          <w:sz w:val="24"/>
        </w:rPr>
        <w:t>.</w:t>
      </w:r>
    </w:p>
    <w:p w:rsidR="00775903" w:rsidRPr="00677563" w:rsidRDefault="00775903" w:rsidP="00677563">
      <w:pPr>
        <w:pStyle w:val="NoSpacing"/>
        <w:spacing w:line="276" w:lineRule="auto"/>
        <w:rPr>
          <w:rFonts w:asciiTheme="majorHAnsi" w:hAnsiTheme="majorHAnsi" w:cstheme="majorHAnsi"/>
          <w:sz w:val="24"/>
        </w:rPr>
      </w:pPr>
    </w:p>
    <w:p w:rsidR="00711BFF" w:rsidRDefault="00775903" w:rsidP="00711BFF">
      <w:pPr>
        <w:pStyle w:val="NoSpacing"/>
        <w:spacing w:line="276" w:lineRule="auto"/>
        <w:rPr>
          <w:rFonts w:asciiTheme="majorHAnsi" w:hAnsiTheme="majorHAnsi" w:cstheme="majorHAnsi"/>
          <w:sz w:val="24"/>
          <w:szCs w:val="24"/>
        </w:rPr>
      </w:pPr>
      <w:r w:rsidRPr="00677563">
        <w:rPr>
          <w:rFonts w:asciiTheme="majorHAnsi" w:hAnsiTheme="majorHAnsi" w:cstheme="majorHAnsi"/>
          <w:sz w:val="24"/>
        </w:rPr>
        <w:t>This congregation</w:t>
      </w:r>
      <w:r w:rsidR="00677563">
        <w:rPr>
          <w:rFonts w:asciiTheme="majorHAnsi" w:hAnsiTheme="majorHAnsi" w:cstheme="majorHAnsi"/>
          <w:sz w:val="24"/>
        </w:rPr>
        <w:t>/parish</w:t>
      </w:r>
      <w:r w:rsidRPr="00677563">
        <w:rPr>
          <w:rFonts w:asciiTheme="majorHAnsi" w:hAnsiTheme="majorHAnsi" w:cstheme="majorHAnsi"/>
          <w:sz w:val="24"/>
        </w:rPr>
        <w:t xml:space="preserve">, </w:t>
      </w:r>
      <w:r w:rsidR="00677563">
        <w:rPr>
          <w:rFonts w:asciiTheme="majorHAnsi" w:hAnsiTheme="majorHAnsi" w:cstheme="majorHAnsi"/>
          <w:sz w:val="24"/>
        </w:rPr>
        <w:t>_____________________________________________</w:t>
      </w:r>
      <w:r w:rsidRPr="00677563">
        <w:rPr>
          <w:rFonts w:asciiTheme="majorHAnsi" w:hAnsiTheme="majorHAnsi" w:cstheme="majorHAnsi"/>
          <w:sz w:val="24"/>
        </w:rPr>
        <w:t xml:space="preserve">, pledges its support </w:t>
      </w:r>
      <w:r w:rsidR="00677563">
        <w:rPr>
          <w:rFonts w:asciiTheme="majorHAnsi" w:hAnsiTheme="majorHAnsi" w:cstheme="majorHAnsi"/>
          <w:sz w:val="24"/>
        </w:rPr>
        <w:t>of _____________________________________________</w:t>
      </w:r>
      <w:r w:rsidRPr="00677563">
        <w:rPr>
          <w:rFonts w:asciiTheme="majorHAnsi" w:hAnsiTheme="majorHAnsi" w:cstheme="majorHAnsi"/>
          <w:sz w:val="24"/>
        </w:rPr>
        <w:t>, with prayer</w:t>
      </w:r>
      <w:r w:rsidR="00677563">
        <w:rPr>
          <w:rFonts w:asciiTheme="majorHAnsi" w:hAnsiTheme="majorHAnsi" w:cstheme="majorHAnsi"/>
          <w:sz w:val="24"/>
        </w:rPr>
        <w:t xml:space="preserve"> and</w:t>
      </w:r>
      <w:r w:rsidRPr="00677563">
        <w:rPr>
          <w:rFonts w:asciiTheme="majorHAnsi" w:hAnsiTheme="majorHAnsi" w:cstheme="majorHAnsi"/>
          <w:sz w:val="24"/>
        </w:rPr>
        <w:t xml:space="preserve"> counsel</w:t>
      </w:r>
      <w:r w:rsidR="00B50C4E">
        <w:rPr>
          <w:rFonts w:asciiTheme="majorHAnsi" w:hAnsiTheme="majorHAnsi" w:cstheme="majorHAnsi"/>
          <w:sz w:val="24"/>
        </w:rPr>
        <w:t xml:space="preserve"> as a Synodically Authorized Minister, beginning __________________________________(date)</w:t>
      </w:r>
      <w:bookmarkStart w:id="0" w:name="_GoBack"/>
      <w:bookmarkEnd w:id="0"/>
      <w:r w:rsidRPr="00677563">
        <w:rPr>
          <w:rFonts w:asciiTheme="majorHAnsi" w:hAnsiTheme="majorHAnsi" w:cstheme="majorHAnsi"/>
          <w:sz w:val="24"/>
        </w:rPr>
        <w:t xml:space="preserve">. </w:t>
      </w:r>
      <w:r w:rsidR="00711BFF">
        <w:rPr>
          <w:rFonts w:asciiTheme="majorHAnsi" w:hAnsiTheme="majorHAnsi" w:cstheme="majorHAnsi"/>
          <w:sz w:val="24"/>
        </w:rPr>
        <w:t xml:space="preserve">We understand that </w:t>
      </w:r>
      <w:r w:rsidR="00711BFF">
        <w:rPr>
          <w:rFonts w:asciiTheme="majorHAnsi" w:hAnsiTheme="majorHAnsi" w:cstheme="majorHAnsi"/>
          <w:sz w:val="24"/>
          <w:szCs w:val="24"/>
        </w:rPr>
        <w:t xml:space="preserve">service as a Synodically Authorized Minister is accountable to the Congregation/Parish Council and that authorization to provide this ministry within the synod must be renewed annually </w:t>
      </w:r>
      <w:r w:rsidR="00711BFF">
        <w:rPr>
          <w:rFonts w:asciiTheme="majorHAnsi" w:hAnsiTheme="majorHAnsi" w:cstheme="majorHAnsi"/>
          <w:sz w:val="24"/>
          <w:szCs w:val="24"/>
        </w:rPr>
        <w:t xml:space="preserve">by the bishop </w:t>
      </w:r>
      <w:r w:rsidR="00711BFF">
        <w:rPr>
          <w:rFonts w:asciiTheme="majorHAnsi" w:hAnsiTheme="majorHAnsi" w:cstheme="majorHAnsi"/>
          <w:sz w:val="24"/>
          <w:szCs w:val="24"/>
        </w:rPr>
        <w:t xml:space="preserve">and may be revoked </w:t>
      </w:r>
      <w:r w:rsidR="00711BFF">
        <w:rPr>
          <w:rFonts w:asciiTheme="majorHAnsi" w:hAnsiTheme="majorHAnsi" w:cstheme="majorHAnsi"/>
          <w:sz w:val="24"/>
          <w:szCs w:val="24"/>
        </w:rPr>
        <w:t xml:space="preserve">by the bishop </w:t>
      </w:r>
      <w:r w:rsidR="00711BFF">
        <w:rPr>
          <w:rFonts w:asciiTheme="majorHAnsi" w:hAnsiTheme="majorHAnsi" w:cstheme="majorHAnsi"/>
          <w:sz w:val="24"/>
          <w:szCs w:val="24"/>
        </w:rPr>
        <w:t>at any time.</w:t>
      </w:r>
    </w:p>
    <w:p w:rsidR="00775903" w:rsidRPr="00677563" w:rsidRDefault="00775903" w:rsidP="00677563">
      <w:pPr>
        <w:pStyle w:val="NoSpacing"/>
        <w:spacing w:line="276" w:lineRule="auto"/>
        <w:rPr>
          <w:rFonts w:asciiTheme="majorHAnsi" w:hAnsiTheme="majorHAnsi" w:cstheme="majorHAnsi"/>
          <w:sz w:val="24"/>
        </w:rPr>
      </w:pPr>
    </w:p>
    <w:p w:rsidR="00775903" w:rsidRPr="00677563" w:rsidRDefault="00775903" w:rsidP="00677563">
      <w:pPr>
        <w:pStyle w:val="NoSpacing"/>
        <w:spacing w:line="276" w:lineRule="auto"/>
        <w:rPr>
          <w:rFonts w:asciiTheme="majorHAnsi" w:hAnsiTheme="majorHAnsi" w:cstheme="majorHAnsi"/>
          <w:sz w:val="24"/>
        </w:rPr>
      </w:pPr>
      <w:r w:rsidRPr="00677563">
        <w:rPr>
          <w:rFonts w:asciiTheme="majorHAnsi" w:hAnsiTheme="majorHAnsi" w:cstheme="majorHAnsi"/>
          <w:sz w:val="24"/>
        </w:rPr>
        <w:t>We ask God’s help in making us willing supporters and thankful recipients of this mutual ministry, so that the name of the Lord may always be glorified, and that we, as God’s people, may all live in peace.</w:t>
      </w:r>
    </w:p>
    <w:p w:rsidR="00775903" w:rsidRPr="00677563" w:rsidRDefault="00775903" w:rsidP="00677563">
      <w:pPr>
        <w:pStyle w:val="NoSpacing"/>
        <w:spacing w:line="276" w:lineRule="auto"/>
        <w:rPr>
          <w:rFonts w:asciiTheme="majorHAnsi" w:hAnsiTheme="majorHAnsi" w:cstheme="majorHAnsi"/>
          <w:sz w:val="24"/>
        </w:rPr>
      </w:pPr>
    </w:p>
    <w:p w:rsidR="00775903" w:rsidRDefault="00775903" w:rsidP="00677563">
      <w:pPr>
        <w:pStyle w:val="NoSpacing"/>
        <w:spacing w:line="276" w:lineRule="auto"/>
        <w:rPr>
          <w:rFonts w:asciiTheme="majorHAnsi" w:hAnsiTheme="majorHAnsi" w:cstheme="majorHAnsi"/>
          <w:sz w:val="24"/>
        </w:rPr>
      </w:pPr>
      <w:r w:rsidRPr="00677563">
        <w:rPr>
          <w:rFonts w:asciiTheme="majorHAnsi" w:hAnsiTheme="majorHAnsi" w:cstheme="majorHAnsi"/>
          <w:sz w:val="24"/>
        </w:rPr>
        <w:t xml:space="preserve">We, therefore, sign our names in the Name of the Father, and of the Son, and of the Holy Spirit. </w:t>
      </w:r>
    </w:p>
    <w:p w:rsidR="00677563" w:rsidRDefault="00677563" w:rsidP="00677563">
      <w:pPr>
        <w:pStyle w:val="NoSpacing"/>
        <w:spacing w:line="276" w:lineRule="auto"/>
        <w:rPr>
          <w:rFonts w:asciiTheme="majorHAnsi" w:hAnsiTheme="majorHAnsi" w:cstheme="majorHAnsi"/>
          <w:sz w:val="24"/>
        </w:rPr>
      </w:pPr>
    </w:p>
    <w:p w:rsidR="00677563" w:rsidRDefault="00677563" w:rsidP="00677563">
      <w:pPr>
        <w:pStyle w:val="NoSpacing"/>
        <w:spacing w:line="276" w:lineRule="auto"/>
        <w:rPr>
          <w:rFonts w:asciiTheme="majorHAnsi" w:hAnsiTheme="majorHAnsi" w:cstheme="majorHAnsi"/>
          <w:sz w:val="24"/>
        </w:rPr>
      </w:pPr>
      <w:r>
        <w:rPr>
          <w:rFonts w:asciiTheme="majorHAnsi" w:hAnsiTheme="majorHAnsi" w:cstheme="majorHAnsi"/>
          <w:sz w:val="24"/>
        </w:rPr>
        <w:t>Congregation/Parish Name and Address:</w:t>
      </w:r>
    </w:p>
    <w:p w:rsidR="00677563" w:rsidRDefault="00677563" w:rsidP="00677563">
      <w:pPr>
        <w:pStyle w:val="NoSpacing"/>
        <w:spacing w:line="276" w:lineRule="auto"/>
        <w:rPr>
          <w:rFonts w:asciiTheme="majorHAnsi" w:hAnsiTheme="majorHAnsi" w:cstheme="majorHAnsi"/>
          <w:sz w:val="24"/>
        </w:rPr>
      </w:pPr>
    </w:p>
    <w:p w:rsidR="00677563" w:rsidRPr="00677563" w:rsidRDefault="00677563" w:rsidP="00677563">
      <w:pPr>
        <w:pStyle w:val="NoSpacing"/>
        <w:rPr>
          <w:rFonts w:asciiTheme="majorHAnsi" w:hAnsiTheme="majorHAnsi" w:cstheme="majorHAnsi"/>
          <w:sz w:val="24"/>
        </w:rPr>
      </w:pPr>
      <w:r>
        <w:rPr>
          <w:rFonts w:asciiTheme="majorHAnsi" w:hAnsiTheme="majorHAnsi" w:cstheme="majorHAnsi"/>
          <w:sz w:val="24"/>
        </w:rPr>
        <w:t>___________________________________</w:t>
      </w:r>
    </w:p>
    <w:p w:rsidR="00677563" w:rsidRDefault="00677563" w:rsidP="00677563">
      <w:pPr>
        <w:pStyle w:val="NoSpacing"/>
        <w:rPr>
          <w:rFonts w:asciiTheme="majorHAnsi" w:hAnsiTheme="majorHAnsi" w:cstheme="majorHAnsi"/>
          <w:sz w:val="18"/>
        </w:rPr>
      </w:pPr>
    </w:p>
    <w:p w:rsidR="00775903" w:rsidRPr="00677563" w:rsidRDefault="00677563" w:rsidP="00677563">
      <w:pPr>
        <w:pStyle w:val="NoSpacing"/>
        <w:rPr>
          <w:rFonts w:asciiTheme="majorHAnsi" w:hAnsiTheme="majorHAnsi" w:cstheme="majorHAnsi"/>
          <w:sz w:val="18"/>
        </w:rPr>
      </w:pPr>
      <w:r>
        <w:rPr>
          <w:rFonts w:asciiTheme="majorHAnsi" w:hAnsiTheme="majorHAnsi" w:cstheme="majorHAnsi"/>
          <w:sz w:val="18"/>
        </w:rPr>
        <w:t>_______________________________________________</w:t>
      </w:r>
    </w:p>
    <w:p w:rsidR="00775903" w:rsidRDefault="00775903" w:rsidP="00677563">
      <w:pPr>
        <w:pStyle w:val="NoSpacing"/>
        <w:rPr>
          <w:rFonts w:asciiTheme="majorHAnsi" w:hAnsiTheme="majorHAnsi" w:cstheme="majorHAnsi"/>
          <w:sz w:val="18"/>
        </w:rPr>
      </w:pPr>
    </w:p>
    <w:p w:rsidR="00677563" w:rsidRDefault="00677563" w:rsidP="00677563">
      <w:pPr>
        <w:pStyle w:val="NoSpacing"/>
        <w:rPr>
          <w:rFonts w:asciiTheme="majorHAnsi" w:hAnsiTheme="majorHAnsi" w:cstheme="majorHAnsi"/>
          <w:sz w:val="18"/>
        </w:rPr>
      </w:pPr>
      <w:r>
        <w:rPr>
          <w:rFonts w:asciiTheme="majorHAnsi" w:hAnsiTheme="majorHAnsi" w:cstheme="majorHAnsi"/>
          <w:sz w:val="18"/>
        </w:rPr>
        <w:t>_______________________________________________</w:t>
      </w:r>
    </w:p>
    <w:p w:rsidR="00677563" w:rsidRPr="00677563" w:rsidRDefault="00677563" w:rsidP="00677563">
      <w:pPr>
        <w:pStyle w:val="NoSpacing"/>
        <w:rPr>
          <w:rFonts w:asciiTheme="majorHAnsi" w:hAnsiTheme="majorHAnsi" w:cstheme="majorHAnsi"/>
          <w:sz w:val="18"/>
        </w:rPr>
      </w:pPr>
    </w:p>
    <w:p w:rsidR="00677563" w:rsidRDefault="00775903" w:rsidP="00677563">
      <w:pPr>
        <w:pStyle w:val="NoSpacing"/>
        <w:spacing w:line="276" w:lineRule="auto"/>
        <w:rPr>
          <w:rFonts w:asciiTheme="majorHAnsi" w:hAnsiTheme="majorHAnsi" w:cstheme="majorHAnsi"/>
          <w:sz w:val="24"/>
          <w:u w:val="single"/>
        </w:rPr>
      </w:pPr>
      <w:r w:rsidRPr="00677563">
        <w:rPr>
          <w:rFonts w:asciiTheme="majorHAnsi" w:hAnsiTheme="majorHAnsi" w:cstheme="majorHAnsi"/>
          <w:sz w:val="24"/>
          <w:u w:val="single"/>
        </w:rPr>
        <w:t xml:space="preserve"> </w:t>
      </w:r>
    </w:p>
    <w:p w:rsidR="00775903" w:rsidRPr="00677563" w:rsidRDefault="00775903" w:rsidP="00677563">
      <w:pPr>
        <w:pStyle w:val="NoSpacing"/>
        <w:spacing w:line="276" w:lineRule="auto"/>
        <w:rPr>
          <w:rFonts w:asciiTheme="majorHAnsi" w:hAnsiTheme="majorHAnsi" w:cstheme="majorHAnsi"/>
          <w:sz w:val="24"/>
        </w:rPr>
      </w:pPr>
      <w:r w:rsidRPr="00677563">
        <w:rPr>
          <w:rFonts w:asciiTheme="majorHAnsi" w:hAnsiTheme="majorHAnsi" w:cstheme="majorHAnsi"/>
          <w:sz w:val="24"/>
          <w:u w:val="single"/>
        </w:rPr>
        <w:tab/>
      </w:r>
      <w:r w:rsidR="00677563">
        <w:rPr>
          <w:rFonts w:asciiTheme="majorHAnsi" w:hAnsiTheme="majorHAnsi" w:cstheme="majorHAnsi"/>
          <w:sz w:val="24"/>
          <w:u w:val="single"/>
        </w:rPr>
        <w:t>_____________________________</w:t>
      </w:r>
      <w:r w:rsidRPr="00677563">
        <w:rPr>
          <w:rFonts w:asciiTheme="majorHAnsi" w:hAnsiTheme="majorHAnsi" w:cstheme="majorHAnsi"/>
          <w:sz w:val="24"/>
        </w:rPr>
        <w:t xml:space="preserve"> Council President</w:t>
      </w:r>
    </w:p>
    <w:p w:rsidR="00775903" w:rsidRPr="00677563" w:rsidRDefault="00775903" w:rsidP="00677563">
      <w:pPr>
        <w:pStyle w:val="NoSpacing"/>
        <w:spacing w:line="276" w:lineRule="auto"/>
        <w:rPr>
          <w:rFonts w:asciiTheme="majorHAnsi" w:hAnsiTheme="majorHAnsi" w:cstheme="majorHAnsi"/>
          <w:sz w:val="18"/>
        </w:rPr>
      </w:pPr>
    </w:p>
    <w:p w:rsidR="00775903" w:rsidRDefault="00775903" w:rsidP="00677563">
      <w:pPr>
        <w:pStyle w:val="NoSpacing"/>
        <w:spacing w:line="276" w:lineRule="auto"/>
        <w:rPr>
          <w:rFonts w:asciiTheme="majorHAnsi" w:hAnsiTheme="majorHAnsi" w:cstheme="majorHAnsi"/>
          <w:sz w:val="24"/>
        </w:rPr>
      </w:pPr>
      <w:r w:rsidRPr="00677563">
        <w:rPr>
          <w:rFonts w:asciiTheme="majorHAnsi" w:hAnsiTheme="majorHAnsi" w:cstheme="majorHAnsi"/>
          <w:sz w:val="24"/>
          <w:u w:val="single"/>
        </w:rPr>
        <w:t xml:space="preserve"> </w:t>
      </w:r>
      <w:r w:rsidR="00677563">
        <w:rPr>
          <w:rFonts w:asciiTheme="majorHAnsi" w:hAnsiTheme="majorHAnsi" w:cstheme="majorHAnsi"/>
          <w:sz w:val="24"/>
          <w:u w:val="single"/>
        </w:rPr>
        <w:t>______________________________</w:t>
      </w:r>
      <w:r w:rsidRPr="00677563">
        <w:rPr>
          <w:rFonts w:asciiTheme="majorHAnsi" w:hAnsiTheme="majorHAnsi" w:cstheme="majorHAnsi"/>
          <w:sz w:val="24"/>
          <w:u w:val="single"/>
        </w:rPr>
        <w:tab/>
      </w:r>
      <w:r w:rsidRPr="00677563">
        <w:rPr>
          <w:rFonts w:asciiTheme="majorHAnsi" w:hAnsiTheme="majorHAnsi" w:cstheme="majorHAnsi"/>
          <w:sz w:val="24"/>
        </w:rPr>
        <w:t xml:space="preserve"> Congregation</w:t>
      </w:r>
      <w:r w:rsidRPr="00677563">
        <w:rPr>
          <w:rFonts w:asciiTheme="majorHAnsi" w:hAnsiTheme="majorHAnsi" w:cstheme="majorHAnsi"/>
          <w:spacing w:val="-2"/>
          <w:sz w:val="24"/>
        </w:rPr>
        <w:t xml:space="preserve"> </w:t>
      </w:r>
      <w:r w:rsidRPr="00677563">
        <w:rPr>
          <w:rFonts w:asciiTheme="majorHAnsi" w:hAnsiTheme="majorHAnsi" w:cstheme="majorHAnsi"/>
          <w:sz w:val="24"/>
        </w:rPr>
        <w:t>Secretary</w:t>
      </w:r>
    </w:p>
    <w:p w:rsidR="004810FF" w:rsidRDefault="004810FF" w:rsidP="00677563">
      <w:pPr>
        <w:pStyle w:val="NoSpacing"/>
        <w:spacing w:line="276" w:lineRule="auto"/>
        <w:rPr>
          <w:rFonts w:asciiTheme="majorHAnsi" w:hAnsiTheme="majorHAnsi" w:cstheme="majorHAnsi"/>
          <w:sz w:val="24"/>
        </w:rPr>
      </w:pPr>
    </w:p>
    <w:p w:rsidR="004810FF" w:rsidRDefault="004810FF" w:rsidP="004810FF">
      <w:pPr>
        <w:pStyle w:val="NoSpacing"/>
        <w:spacing w:line="276" w:lineRule="auto"/>
      </w:pPr>
      <w:r>
        <w:rPr>
          <w:rFonts w:asciiTheme="majorHAnsi" w:hAnsiTheme="majorHAnsi" w:cstheme="majorHAnsi"/>
          <w:u w:val="single"/>
        </w:rPr>
        <w:t>___________________________</w:t>
      </w:r>
      <w:r w:rsidRPr="00D12C36">
        <w:rPr>
          <w:rFonts w:asciiTheme="majorHAnsi" w:hAnsiTheme="majorHAnsi" w:cstheme="majorHAnsi"/>
          <w:u w:val="single"/>
        </w:rPr>
        <w:tab/>
      </w:r>
      <w:r>
        <w:rPr>
          <w:rFonts w:asciiTheme="majorHAnsi" w:hAnsiTheme="majorHAnsi" w:cstheme="majorHAnsi"/>
          <w:u w:val="single"/>
        </w:rPr>
        <w:t>______</w:t>
      </w:r>
      <w:r w:rsidRPr="00D12C36">
        <w:rPr>
          <w:rFonts w:asciiTheme="majorHAnsi" w:hAnsiTheme="majorHAnsi" w:cstheme="majorHAnsi"/>
        </w:rPr>
        <w:t xml:space="preserve"> Dat</w:t>
      </w:r>
      <w:r>
        <w:t>e</w:t>
      </w:r>
    </w:p>
    <w:p w:rsidR="004810FF" w:rsidRPr="00677563" w:rsidRDefault="004810FF" w:rsidP="004810FF">
      <w:pPr>
        <w:pStyle w:val="NoSpacing"/>
        <w:spacing w:line="276" w:lineRule="auto"/>
        <w:rPr>
          <w:rFonts w:asciiTheme="majorHAnsi" w:hAnsiTheme="majorHAnsi" w:cstheme="majorHAnsi"/>
          <w:sz w:val="24"/>
        </w:rPr>
      </w:pPr>
    </w:p>
    <w:p w:rsidR="00775903" w:rsidRPr="00677563" w:rsidRDefault="00775903" w:rsidP="00677563">
      <w:pPr>
        <w:pStyle w:val="NoSpacing"/>
        <w:spacing w:line="276" w:lineRule="auto"/>
        <w:rPr>
          <w:rFonts w:asciiTheme="majorHAnsi" w:hAnsiTheme="majorHAnsi" w:cstheme="majorHAnsi"/>
        </w:rPr>
      </w:pPr>
    </w:p>
    <w:sectPr w:rsidR="00775903" w:rsidRPr="0067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13E"/>
    <w:multiLevelType w:val="hybridMultilevel"/>
    <w:tmpl w:val="5AA2930C"/>
    <w:lvl w:ilvl="0" w:tplc="DE18CDF8">
      <w:start w:val="1"/>
      <w:numFmt w:val="upperLetter"/>
      <w:lvlText w:val="%1."/>
      <w:lvlJc w:val="left"/>
      <w:pPr>
        <w:ind w:left="1180" w:hanging="361"/>
        <w:jc w:val="left"/>
      </w:pPr>
      <w:rPr>
        <w:rFonts w:ascii="Times New Roman" w:eastAsia="Times New Roman" w:hAnsi="Times New Roman" w:cs="Times New Roman" w:hint="default"/>
        <w:w w:val="99"/>
        <w:sz w:val="24"/>
        <w:szCs w:val="24"/>
      </w:rPr>
    </w:lvl>
    <w:lvl w:ilvl="1" w:tplc="23DC2FDE">
      <w:numFmt w:val="bullet"/>
      <w:lvlText w:val=""/>
      <w:lvlJc w:val="left"/>
      <w:pPr>
        <w:ind w:left="1540" w:hanging="360"/>
      </w:pPr>
      <w:rPr>
        <w:rFonts w:ascii="Symbol" w:eastAsia="Symbol" w:hAnsi="Symbol" w:cs="Symbol" w:hint="default"/>
        <w:w w:val="100"/>
        <w:sz w:val="24"/>
        <w:szCs w:val="24"/>
      </w:rPr>
    </w:lvl>
    <w:lvl w:ilvl="2" w:tplc="E182F9D4">
      <w:numFmt w:val="bullet"/>
      <w:lvlText w:val="•"/>
      <w:lvlJc w:val="left"/>
      <w:pPr>
        <w:ind w:left="2611" w:hanging="360"/>
      </w:pPr>
      <w:rPr>
        <w:rFonts w:hint="default"/>
      </w:rPr>
    </w:lvl>
    <w:lvl w:ilvl="3" w:tplc="D60E98FC">
      <w:numFmt w:val="bullet"/>
      <w:lvlText w:val="•"/>
      <w:lvlJc w:val="left"/>
      <w:pPr>
        <w:ind w:left="3682" w:hanging="360"/>
      </w:pPr>
      <w:rPr>
        <w:rFonts w:hint="default"/>
      </w:rPr>
    </w:lvl>
    <w:lvl w:ilvl="4" w:tplc="65EC8FC8">
      <w:numFmt w:val="bullet"/>
      <w:lvlText w:val="•"/>
      <w:lvlJc w:val="left"/>
      <w:pPr>
        <w:ind w:left="4753" w:hanging="360"/>
      </w:pPr>
      <w:rPr>
        <w:rFonts w:hint="default"/>
      </w:rPr>
    </w:lvl>
    <w:lvl w:ilvl="5" w:tplc="84E47DF2">
      <w:numFmt w:val="bullet"/>
      <w:lvlText w:val="•"/>
      <w:lvlJc w:val="left"/>
      <w:pPr>
        <w:ind w:left="5824" w:hanging="360"/>
      </w:pPr>
      <w:rPr>
        <w:rFonts w:hint="default"/>
      </w:rPr>
    </w:lvl>
    <w:lvl w:ilvl="6" w:tplc="45A4F136">
      <w:numFmt w:val="bullet"/>
      <w:lvlText w:val="•"/>
      <w:lvlJc w:val="left"/>
      <w:pPr>
        <w:ind w:left="6895" w:hanging="360"/>
      </w:pPr>
      <w:rPr>
        <w:rFonts w:hint="default"/>
      </w:rPr>
    </w:lvl>
    <w:lvl w:ilvl="7" w:tplc="589CE5DE">
      <w:numFmt w:val="bullet"/>
      <w:lvlText w:val="•"/>
      <w:lvlJc w:val="left"/>
      <w:pPr>
        <w:ind w:left="7966" w:hanging="360"/>
      </w:pPr>
      <w:rPr>
        <w:rFonts w:hint="default"/>
      </w:rPr>
    </w:lvl>
    <w:lvl w:ilvl="8" w:tplc="08FC245E">
      <w:numFmt w:val="bullet"/>
      <w:lvlText w:val="•"/>
      <w:lvlJc w:val="left"/>
      <w:pPr>
        <w:ind w:left="9037" w:hanging="360"/>
      </w:pPr>
      <w:rPr>
        <w:rFonts w:hint="default"/>
      </w:rPr>
    </w:lvl>
  </w:abstractNum>
  <w:abstractNum w:abstractNumId="1" w15:restartNumberingAfterBreak="0">
    <w:nsid w:val="29804D6A"/>
    <w:multiLevelType w:val="hybridMultilevel"/>
    <w:tmpl w:val="365A80D8"/>
    <w:lvl w:ilvl="0" w:tplc="8208DEC8">
      <w:start w:val="1"/>
      <w:numFmt w:val="upperRoman"/>
      <w:lvlText w:val="%1."/>
      <w:lvlJc w:val="left"/>
      <w:pPr>
        <w:ind w:left="1180" w:hanging="200"/>
        <w:jc w:val="left"/>
      </w:pPr>
      <w:rPr>
        <w:rFonts w:ascii="Times New Roman" w:eastAsia="Times New Roman" w:hAnsi="Times New Roman" w:cs="Times New Roman" w:hint="default"/>
        <w:spacing w:val="-1"/>
        <w:w w:val="99"/>
        <w:sz w:val="24"/>
        <w:szCs w:val="24"/>
      </w:rPr>
    </w:lvl>
    <w:lvl w:ilvl="1" w:tplc="45BEF832">
      <w:numFmt w:val="bullet"/>
      <w:lvlText w:val="•"/>
      <w:lvlJc w:val="left"/>
      <w:pPr>
        <w:ind w:left="2180" w:hanging="200"/>
      </w:pPr>
      <w:rPr>
        <w:rFonts w:hint="default"/>
      </w:rPr>
    </w:lvl>
    <w:lvl w:ilvl="2" w:tplc="5CA813E4">
      <w:numFmt w:val="bullet"/>
      <w:lvlText w:val="•"/>
      <w:lvlJc w:val="left"/>
      <w:pPr>
        <w:ind w:left="3180" w:hanging="200"/>
      </w:pPr>
      <w:rPr>
        <w:rFonts w:hint="default"/>
      </w:rPr>
    </w:lvl>
    <w:lvl w:ilvl="3" w:tplc="88D85628">
      <w:numFmt w:val="bullet"/>
      <w:lvlText w:val="•"/>
      <w:lvlJc w:val="left"/>
      <w:pPr>
        <w:ind w:left="4180" w:hanging="200"/>
      </w:pPr>
      <w:rPr>
        <w:rFonts w:hint="default"/>
      </w:rPr>
    </w:lvl>
    <w:lvl w:ilvl="4" w:tplc="936C238E">
      <w:numFmt w:val="bullet"/>
      <w:lvlText w:val="•"/>
      <w:lvlJc w:val="left"/>
      <w:pPr>
        <w:ind w:left="5180" w:hanging="200"/>
      </w:pPr>
      <w:rPr>
        <w:rFonts w:hint="default"/>
      </w:rPr>
    </w:lvl>
    <w:lvl w:ilvl="5" w:tplc="5CD8361A">
      <w:numFmt w:val="bullet"/>
      <w:lvlText w:val="•"/>
      <w:lvlJc w:val="left"/>
      <w:pPr>
        <w:ind w:left="6180" w:hanging="200"/>
      </w:pPr>
      <w:rPr>
        <w:rFonts w:hint="default"/>
      </w:rPr>
    </w:lvl>
    <w:lvl w:ilvl="6" w:tplc="D996DBAC">
      <w:numFmt w:val="bullet"/>
      <w:lvlText w:val="•"/>
      <w:lvlJc w:val="left"/>
      <w:pPr>
        <w:ind w:left="7180" w:hanging="200"/>
      </w:pPr>
      <w:rPr>
        <w:rFonts w:hint="default"/>
      </w:rPr>
    </w:lvl>
    <w:lvl w:ilvl="7" w:tplc="116EE5A4">
      <w:numFmt w:val="bullet"/>
      <w:lvlText w:val="•"/>
      <w:lvlJc w:val="left"/>
      <w:pPr>
        <w:ind w:left="8180" w:hanging="200"/>
      </w:pPr>
      <w:rPr>
        <w:rFonts w:hint="default"/>
      </w:rPr>
    </w:lvl>
    <w:lvl w:ilvl="8" w:tplc="7E1EBD96">
      <w:numFmt w:val="bullet"/>
      <w:lvlText w:val="•"/>
      <w:lvlJc w:val="left"/>
      <w:pPr>
        <w:ind w:left="9180" w:hanging="2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03"/>
    <w:rsid w:val="004244AA"/>
    <w:rsid w:val="00461274"/>
    <w:rsid w:val="004810FF"/>
    <w:rsid w:val="00677563"/>
    <w:rsid w:val="00711BFF"/>
    <w:rsid w:val="00775903"/>
    <w:rsid w:val="00B5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77CD"/>
  <w15:chartTrackingRefBased/>
  <w15:docId w15:val="{CC6D64F3-FCB9-4D8A-A218-2E7AD636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590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5903"/>
    <w:rPr>
      <w:sz w:val="24"/>
      <w:szCs w:val="24"/>
    </w:rPr>
  </w:style>
  <w:style w:type="character" w:customStyle="1" w:styleId="BodyTextChar">
    <w:name w:val="Body Text Char"/>
    <w:basedOn w:val="DefaultParagraphFont"/>
    <w:link w:val="BodyText"/>
    <w:uiPriority w:val="1"/>
    <w:rsid w:val="00775903"/>
    <w:rPr>
      <w:rFonts w:ascii="Times New Roman" w:eastAsia="Times New Roman" w:hAnsi="Times New Roman" w:cs="Times New Roman"/>
      <w:sz w:val="24"/>
      <w:szCs w:val="24"/>
    </w:rPr>
  </w:style>
  <w:style w:type="paragraph" w:styleId="ListParagraph">
    <w:name w:val="List Paragraph"/>
    <w:basedOn w:val="Normal"/>
    <w:uiPriority w:val="1"/>
    <w:qFormat/>
    <w:rsid w:val="00775903"/>
    <w:pPr>
      <w:ind w:left="1900" w:hanging="360"/>
    </w:pPr>
  </w:style>
  <w:style w:type="paragraph" w:styleId="NoSpacing">
    <w:name w:val="No Spacing"/>
    <w:uiPriority w:val="1"/>
    <w:qFormat/>
    <w:rsid w:val="0067756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Bayer Derrick</dc:creator>
  <cp:keywords/>
  <dc:description/>
  <cp:lastModifiedBy>Kelly Bayer Derrick</cp:lastModifiedBy>
  <cp:revision>5</cp:revision>
  <dcterms:created xsi:type="dcterms:W3CDTF">2018-10-04T19:50:00Z</dcterms:created>
  <dcterms:modified xsi:type="dcterms:W3CDTF">2018-10-09T15:59:00Z</dcterms:modified>
</cp:coreProperties>
</file>