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55173" w14:textId="7C1A9C60" w:rsidR="0024781D" w:rsidRDefault="00E7539B">
      <w:pPr>
        <w:rPr>
          <w:sz w:val="44"/>
          <w:szCs w:val="44"/>
        </w:rPr>
      </w:pPr>
      <w:r w:rsidRPr="00F97045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54CF99E6" wp14:editId="11EF0BC8">
            <wp:simplePos x="0" y="0"/>
            <wp:positionH relativeFrom="column">
              <wp:posOffset>38100</wp:posOffset>
            </wp:positionH>
            <wp:positionV relativeFrom="paragraph">
              <wp:posOffset>47625</wp:posOffset>
            </wp:positionV>
            <wp:extent cx="1209675" cy="497205"/>
            <wp:effectExtent l="0" t="0" r="952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497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045B">
        <w:rPr>
          <w:sz w:val="44"/>
          <w:szCs w:val="44"/>
        </w:rPr>
        <w:t>Hunger Observance Days</w:t>
      </w:r>
    </w:p>
    <w:p w14:paraId="0E240A7A" w14:textId="753B40FA" w:rsidR="00633749" w:rsidRPr="00490481" w:rsidRDefault="000B746E" w:rsidP="00E7539B">
      <w:pPr>
        <w:rPr>
          <w:b/>
          <w:bCs/>
          <w:color w:val="FF0000"/>
          <w:sz w:val="32"/>
          <w:szCs w:val="32"/>
        </w:rPr>
      </w:pPr>
      <w:r>
        <w:rPr>
          <w:sz w:val="24"/>
          <w:szCs w:val="24"/>
        </w:rPr>
        <w:t xml:space="preserve">The Virginia Synod Hunger Committee wants to emphasize </w:t>
      </w:r>
      <w:r w:rsidR="00490481">
        <w:rPr>
          <w:sz w:val="24"/>
          <w:szCs w:val="24"/>
        </w:rPr>
        <w:t xml:space="preserve">months or </w:t>
      </w:r>
      <w:r>
        <w:rPr>
          <w:sz w:val="24"/>
          <w:szCs w:val="24"/>
        </w:rPr>
        <w:t xml:space="preserve">days during the year that have connections to hunger issues. Each month we will </w:t>
      </w:r>
      <w:r w:rsidR="0032560F">
        <w:rPr>
          <w:sz w:val="24"/>
          <w:szCs w:val="24"/>
        </w:rPr>
        <w:t>provide you with some important facts, prayer petitions, and an activity that your congregation can do to observe</w:t>
      </w:r>
      <w:r w:rsidR="00490481">
        <w:rPr>
          <w:sz w:val="24"/>
          <w:szCs w:val="24"/>
        </w:rPr>
        <w:t xml:space="preserve"> the event</w:t>
      </w:r>
      <w:r w:rsidR="0032560F">
        <w:rPr>
          <w:sz w:val="24"/>
          <w:szCs w:val="24"/>
        </w:rPr>
        <w:t>.</w:t>
      </w:r>
      <w:r w:rsidR="00E31011">
        <w:rPr>
          <w:sz w:val="24"/>
          <w:szCs w:val="24"/>
        </w:rPr>
        <w:t xml:space="preserve"> </w:t>
      </w:r>
      <w:r w:rsidR="00E7539B">
        <w:rPr>
          <w:sz w:val="24"/>
          <w:szCs w:val="24"/>
        </w:rPr>
        <w:t xml:space="preserve">The information will be posted monthly on our Virginia Synod Website. These events are highlighted in red on the calendar. </w:t>
      </w:r>
      <w:r w:rsidR="00101701">
        <w:rPr>
          <w:sz w:val="24"/>
          <w:szCs w:val="24"/>
        </w:rPr>
        <w:t xml:space="preserve">Please feel free to share this information in your newsletters and or bulletins. </w:t>
      </w:r>
      <w:r w:rsidR="00E31011">
        <w:rPr>
          <w:sz w:val="24"/>
          <w:szCs w:val="24"/>
        </w:rPr>
        <w:t>Updated information and past observance days can be found at:</w:t>
      </w:r>
      <w:r w:rsidR="00E7539B">
        <w:rPr>
          <w:sz w:val="24"/>
          <w:szCs w:val="24"/>
        </w:rPr>
        <w:t xml:space="preserve">  </w:t>
      </w:r>
      <w:hyperlink r:id="rId5" w:history="1">
        <w:r w:rsidR="00E31011" w:rsidRPr="00490481">
          <w:rPr>
            <w:rStyle w:val="Hyperlink"/>
            <w:b/>
            <w:bCs/>
            <w:color w:val="FF0000"/>
            <w:sz w:val="28"/>
            <w:szCs w:val="28"/>
          </w:rPr>
          <w:t>https://vasynod.org/resources/world</w:t>
        </w:r>
        <w:r w:rsidR="001C7B8A">
          <w:rPr>
            <w:rStyle w:val="Hyperlink"/>
            <w:b/>
            <w:bCs/>
            <w:color w:val="FF0000"/>
            <w:sz w:val="28"/>
            <w:szCs w:val="28"/>
          </w:rPr>
          <w:t>—</w:t>
        </w:r>
        <w:r w:rsidR="00E31011" w:rsidRPr="00490481">
          <w:rPr>
            <w:rStyle w:val="Hyperlink"/>
            <w:b/>
            <w:bCs/>
            <w:color w:val="FF0000"/>
            <w:sz w:val="28"/>
            <w:szCs w:val="28"/>
          </w:rPr>
          <w:t>hunger/</w:t>
        </w:r>
      </w:hyperlink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22"/>
        <w:gridCol w:w="3584"/>
        <w:gridCol w:w="3584"/>
      </w:tblGrid>
      <w:tr w:rsidR="00537AAF" w:rsidRPr="0024781D" w14:paraId="5BD6F753" w14:textId="77777777" w:rsidTr="00E31011">
        <w:tc>
          <w:tcPr>
            <w:tcW w:w="3622" w:type="dxa"/>
            <w:shd w:val="clear" w:color="auto" w:fill="FF0000"/>
          </w:tcPr>
          <w:p w14:paraId="1F559B76" w14:textId="1080E10B" w:rsidR="008466DB" w:rsidRPr="0024781D" w:rsidRDefault="008466DB" w:rsidP="008466DB">
            <w:pPr>
              <w:jc w:val="center"/>
              <w:rPr>
                <w:b/>
                <w:bCs/>
                <w:color w:val="FFFFFF" w:themeColor="background1"/>
              </w:rPr>
            </w:pPr>
            <w:r w:rsidRPr="0024781D">
              <w:rPr>
                <w:b/>
                <w:bCs/>
                <w:color w:val="FFFFFF" w:themeColor="background1"/>
              </w:rPr>
              <w:t>January</w:t>
            </w:r>
          </w:p>
        </w:tc>
        <w:tc>
          <w:tcPr>
            <w:tcW w:w="3584" w:type="dxa"/>
            <w:shd w:val="clear" w:color="auto" w:fill="FF0000"/>
          </w:tcPr>
          <w:p w14:paraId="3239B278" w14:textId="2EE05CF2" w:rsidR="008466DB" w:rsidRPr="0024781D" w:rsidRDefault="008466DB" w:rsidP="008466DB">
            <w:pPr>
              <w:jc w:val="center"/>
              <w:rPr>
                <w:b/>
                <w:bCs/>
                <w:color w:val="FFFFFF" w:themeColor="background1"/>
              </w:rPr>
            </w:pPr>
            <w:r w:rsidRPr="0024781D">
              <w:rPr>
                <w:b/>
                <w:bCs/>
                <w:color w:val="FFFFFF" w:themeColor="background1"/>
              </w:rPr>
              <w:t>February</w:t>
            </w:r>
          </w:p>
        </w:tc>
        <w:tc>
          <w:tcPr>
            <w:tcW w:w="3584" w:type="dxa"/>
            <w:shd w:val="clear" w:color="auto" w:fill="FF0000"/>
          </w:tcPr>
          <w:p w14:paraId="6A806CB3" w14:textId="160D3AEB" w:rsidR="008466DB" w:rsidRPr="0024781D" w:rsidRDefault="008466DB" w:rsidP="008466DB">
            <w:pPr>
              <w:jc w:val="center"/>
              <w:rPr>
                <w:b/>
                <w:bCs/>
                <w:color w:val="FFFFFF" w:themeColor="background1"/>
              </w:rPr>
            </w:pPr>
            <w:r w:rsidRPr="0024781D">
              <w:rPr>
                <w:b/>
                <w:bCs/>
                <w:color w:val="FFFFFF" w:themeColor="background1"/>
              </w:rPr>
              <w:t>March</w:t>
            </w:r>
          </w:p>
        </w:tc>
      </w:tr>
      <w:tr w:rsidR="00537AAF" w14:paraId="6C7C1C27" w14:textId="77777777" w:rsidTr="00E31011">
        <w:trPr>
          <w:trHeight w:val="2132"/>
        </w:trPr>
        <w:tc>
          <w:tcPr>
            <w:tcW w:w="3622" w:type="dxa"/>
          </w:tcPr>
          <w:p w14:paraId="3EEBFA5F" w14:textId="1D312924" w:rsidR="00490481" w:rsidRDefault="00490481">
            <w:r>
              <w:t>Wednesday, January 18</w:t>
            </w:r>
            <w:r w:rsidRPr="00490481">
              <w:rPr>
                <w:vertAlign w:val="superscript"/>
              </w:rPr>
              <w:t>th</w:t>
            </w:r>
            <w:r>
              <w:t xml:space="preserve"> </w:t>
            </w:r>
            <w:r w:rsidR="001C7B8A">
              <w:t>—</w:t>
            </w:r>
            <w:r>
              <w:t xml:space="preserve"> </w:t>
            </w:r>
            <w:r w:rsidR="0032560F">
              <w:t>Day for All People</w:t>
            </w:r>
            <w:r>
              <w:t>. Your opportunity to lobby the VA General Assembly.</w:t>
            </w:r>
          </w:p>
          <w:p w14:paraId="60DB255C" w14:textId="2F3DED58" w:rsidR="00D66F66" w:rsidRPr="00EF045B" w:rsidRDefault="0032560F">
            <w:r w:rsidRPr="00490481">
              <w:rPr>
                <w:b/>
                <w:bCs/>
                <w:color w:val="FF0000"/>
              </w:rPr>
              <w:t>National Slavery &amp; Human Trafficking Prevention Month</w:t>
            </w:r>
            <w:r w:rsidR="001A781D" w:rsidRPr="00490481">
              <w:rPr>
                <w:b/>
                <w:bCs/>
                <w:color w:val="FF0000"/>
              </w:rPr>
              <w:t xml:space="preserve"> </w:t>
            </w:r>
            <w:r w:rsidR="00EF045B">
              <w:t>–</w:t>
            </w:r>
            <w:r w:rsidR="00490481">
              <w:t xml:space="preserve"> Fa</w:t>
            </w:r>
            <w:r w:rsidR="00EF045B">
              <w:t xml:space="preserve">cts, prayer petitions, </w:t>
            </w:r>
            <w:r w:rsidR="00E31011">
              <w:t>&amp;</w:t>
            </w:r>
            <w:r w:rsidR="00EF045B">
              <w:t xml:space="preserve"> suggested </w:t>
            </w:r>
            <w:r w:rsidR="00F97045">
              <w:t>activities</w:t>
            </w:r>
            <w:r w:rsidR="00490481">
              <w:t xml:space="preserve"> are available.</w:t>
            </w:r>
          </w:p>
        </w:tc>
        <w:tc>
          <w:tcPr>
            <w:tcW w:w="3584" w:type="dxa"/>
          </w:tcPr>
          <w:p w14:paraId="2A8CFE4C" w14:textId="77777777" w:rsidR="00490481" w:rsidRDefault="0032560F">
            <w:r w:rsidRPr="00490481">
              <w:rPr>
                <w:b/>
                <w:bCs/>
                <w:color w:val="FF0000"/>
              </w:rPr>
              <w:t>Black History Month</w:t>
            </w:r>
            <w:r w:rsidR="004A1981" w:rsidRPr="00490481">
              <w:rPr>
                <w:b/>
                <w:bCs/>
                <w:color w:val="FF0000"/>
              </w:rPr>
              <w:t xml:space="preserve"> </w:t>
            </w:r>
            <w:r w:rsidR="004A1981" w:rsidRPr="001C1AB0">
              <w:t xml:space="preserve">– </w:t>
            </w:r>
            <w:r w:rsidR="00490481">
              <w:t>Facts, prayer petitions, &amp; suggested activities are available.</w:t>
            </w:r>
          </w:p>
          <w:p w14:paraId="52351E13" w14:textId="731F6813" w:rsidR="0032560F" w:rsidRPr="0029188D" w:rsidRDefault="00490481">
            <w:r>
              <w:t xml:space="preserve">Saturday, </w:t>
            </w:r>
            <w:r w:rsidR="0032560F" w:rsidRPr="00490481">
              <w:t>February 4</w:t>
            </w:r>
            <w:r w:rsidR="0032560F" w:rsidRPr="0029188D">
              <w:t xml:space="preserve"> – National Homemade Soup Day</w:t>
            </w:r>
            <w:r w:rsidR="00251A88">
              <w:t xml:space="preserve"> pairs well with </w:t>
            </w:r>
            <w:r w:rsidR="0032560F" w:rsidRPr="0029188D">
              <w:t xml:space="preserve">Souper Day </w:t>
            </w:r>
            <w:r w:rsidR="00251A88">
              <w:t>/</w:t>
            </w:r>
            <w:r w:rsidR="0032560F" w:rsidRPr="0029188D">
              <w:t xml:space="preserve"> Super Bowl Sunday</w:t>
            </w:r>
            <w:r w:rsidR="00AF22F8" w:rsidRPr="0029188D">
              <w:t xml:space="preserve"> February 12</w:t>
            </w:r>
            <w:r>
              <w:t>.</w:t>
            </w:r>
            <w:r w:rsidR="00251A88">
              <w:t xml:space="preserve"> </w:t>
            </w:r>
            <w:r>
              <w:t>C</w:t>
            </w:r>
            <w:r w:rsidR="00251A88">
              <w:t xml:space="preserve">ollect cans of soup for your local </w:t>
            </w:r>
            <w:r>
              <w:t>F</w:t>
            </w:r>
            <w:r w:rsidR="00251A88">
              <w:t xml:space="preserve">ood </w:t>
            </w:r>
            <w:r w:rsidR="009A44E3">
              <w:t>P</w:t>
            </w:r>
            <w:r w:rsidR="00251A88">
              <w:t>antry.</w:t>
            </w:r>
          </w:p>
        </w:tc>
        <w:tc>
          <w:tcPr>
            <w:tcW w:w="3584" w:type="dxa"/>
          </w:tcPr>
          <w:p w14:paraId="7BFFCF45" w14:textId="043ED325" w:rsidR="00B12873" w:rsidRDefault="00B12873">
            <w:r>
              <w:t>Wednesday, March 8 – International Woman’s Day</w:t>
            </w:r>
          </w:p>
          <w:p w14:paraId="67DD9186" w14:textId="6C04385A" w:rsidR="00B12873" w:rsidRPr="00B12873" w:rsidRDefault="00B12873">
            <w:r>
              <w:t>Wednesday, March 21 – Elimination of Racial Discrimination</w:t>
            </w:r>
          </w:p>
          <w:p w14:paraId="483D6F1E" w14:textId="5E4AF0AC" w:rsidR="008466DB" w:rsidRPr="009A44E3" w:rsidRDefault="00EE63BD">
            <w:r>
              <w:rPr>
                <w:b/>
                <w:bCs/>
                <w:color w:val="FF0000"/>
              </w:rPr>
              <w:t xml:space="preserve">Wednesday, </w:t>
            </w:r>
            <w:r w:rsidR="0032560F" w:rsidRPr="009A44E3">
              <w:rPr>
                <w:b/>
                <w:bCs/>
                <w:color w:val="FF0000"/>
              </w:rPr>
              <w:t>March 22</w:t>
            </w:r>
            <w:r w:rsidR="0032560F" w:rsidRPr="009A44E3">
              <w:rPr>
                <w:b/>
                <w:bCs/>
                <w:color w:val="FF0000"/>
                <w:vertAlign w:val="superscript"/>
              </w:rPr>
              <w:t>nd</w:t>
            </w:r>
            <w:r w:rsidR="0032560F" w:rsidRPr="009A44E3">
              <w:rPr>
                <w:b/>
                <w:bCs/>
                <w:color w:val="FF0000"/>
              </w:rPr>
              <w:t xml:space="preserve"> World Water Day</w:t>
            </w:r>
            <w:r w:rsidR="009A44E3">
              <w:rPr>
                <w:b/>
                <w:bCs/>
                <w:color w:val="FF0000"/>
              </w:rPr>
              <w:t xml:space="preserve"> </w:t>
            </w:r>
            <w:r w:rsidR="009A44E3" w:rsidRPr="00EE63BD">
              <w:t>–</w:t>
            </w:r>
            <w:r w:rsidR="009A44E3">
              <w:rPr>
                <w:b/>
                <w:bCs/>
                <w:color w:val="FF0000"/>
              </w:rPr>
              <w:t xml:space="preserve"> </w:t>
            </w:r>
            <w:r w:rsidR="009A44E3" w:rsidRPr="009A44E3">
              <w:t>Facts, prayer petitions, &amp; suggested activities are available.</w:t>
            </w:r>
          </w:p>
          <w:p w14:paraId="5ACFAF12" w14:textId="5C68D2AB" w:rsidR="004C7F0B" w:rsidRPr="009A44E3" w:rsidRDefault="00B12873">
            <w:r>
              <w:t>Friday, March</w:t>
            </w:r>
            <w:r w:rsidR="00320CAF">
              <w:t xml:space="preserve"> 24</w:t>
            </w:r>
            <w:r>
              <w:t xml:space="preserve"> – World Tuberculosis Day</w:t>
            </w:r>
          </w:p>
        </w:tc>
      </w:tr>
      <w:tr w:rsidR="00537AAF" w:rsidRPr="0024781D" w14:paraId="282F10DC" w14:textId="77777777" w:rsidTr="00E31011">
        <w:tc>
          <w:tcPr>
            <w:tcW w:w="3622" w:type="dxa"/>
            <w:shd w:val="clear" w:color="auto" w:fill="FF0000"/>
          </w:tcPr>
          <w:p w14:paraId="70510378" w14:textId="050317D9" w:rsidR="008466DB" w:rsidRPr="0024781D" w:rsidRDefault="008466DB" w:rsidP="008466DB">
            <w:pPr>
              <w:jc w:val="center"/>
              <w:rPr>
                <w:b/>
                <w:bCs/>
                <w:color w:val="FFFFFF" w:themeColor="background1"/>
              </w:rPr>
            </w:pPr>
            <w:r w:rsidRPr="0024781D">
              <w:rPr>
                <w:b/>
                <w:bCs/>
                <w:color w:val="FFFFFF" w:themeColor="background1"/>
              </w:rPr>
              <w:t>April</w:t>
            </w:r>
          </w:p>
        </w:tc>
        <w:tc>
          <w:tcPr>
            <w:tcW w:w="3584" w:type="dxa"/>
            <w:shd w:val="clear" w:color="auto" w:fill="FF0000"/>
          </w:tcPr>
          <w:p w14:paraId="6EFF03CF" w14:textId="34C42735" w:rsidR="008466DB" w:rsidRPr="0024781D" w:rsidRDefault="008466DB" w:rsidP="008466DB">
            <w:pPr>
              <w:jc w:val="center"/>
              <w:rPr>
                <w:b/>
                <w:bCs/>
                <w:color w:val="FFFFFF" w:themeColor="background1"/>
              </w:rPr>
            </w:pPr>
            <w:r w:rsidRPr="0024781D">
              <w:rPr>
                <w:b/>
                <w:bCs/>
                <w:color w:val="FFFFFF" w:themeColor="background1"/>
              </w:rPr>
              <w:t>May</w:t>
            </w:r>
          </w:p>
        </w:tc>
        <w:tc>
          <w:tcPr>
            <w:tcW w:w="3584" w:type="dxa"/>
            <w:shd w:val="clear" w:color="auto" w:fill="FF0000"/>
          </w:tcPr>
          <w:p w14:paraId="484207B9" w14:textId="1AAB04DE" w:rsidR="008466DB" w:rsidRPr="0024781D" w:rsidRDefault="008466DB" w:rsidP="008466DB">
            <w:pPr>
              <w:jc w:val="center"/>
              <w:rPr>
                <w:b/>
                <w:bCs/>
                <w:color w:val="FFFFFF" w:themeColor="background1"/>
              </w:rPr>
            </w:pPr>
            <w:r w:rsidRPr="0024781D">
              <w:rPr>
                <w:b/>
                <w:bCs/>
                <w:color w:val="FFFFFF" w:themeColor="background1"/>
              </w:rPr>
              <w:t>June</w:t>
            </w:r>
          </w:p>
        </w:tc>
      </w:tr>
      <w:tr w:rsidR="00537AAF" w14:paraId="3CCE998E" w14:textId="77777777" w:rsidTr="00E31011">
        <w:trPr>
          <w:trHeight w:val="2240"/>
        </w:trPr>
        <w:tc>
          <w:tcPr>
            <w:tcW w:w="3622" w:type="dxa"/>
          </w:tcPr>
          <w:p w14:paraId="309B9E37" w14:textId="6BCC2972" w:rsidR="0032560F" w:rsidRDefault="00EE63BD" w:rsidP="0032560F">
            <w:r>
              <w:t xml:space="preserve">Saturday, </w:t>
            </w:r>
            <w:r w:rsidR="0032560F" w:rsidRPr="0029188D">
              <w:t>April 22 – Earth Day</w:t>
            </w:r>
          </w:p>
          <w:p w14:paraId="125EDFF2" w14:textId="13235AB6" w:rsidR="00EE63BD" w:rsidRPr="0029188D" w:rsidRDefault="00EE63BD" w:rsidP="0032560F">
            <w:r>
              <w:t>April 24 – 30 is World Immunization Week. This pairs well with World Malaria Day.</w:t>
            </w:r>
          </w:p>
          <w:p w14:paraId="30A69ACB" w14:textId="707BC73A" w:rsidR="008466DB" w:rsidRPr="0029188D" w:rsidRDefault="00B12873" w:rsidP="0032560F">
            <w:pPr>
              <w:rPr>
                <w:b/>
                <w:bCs/>
              </w:rPr>
            </w:pPr>
            <w:r>
              <w:rPr>
                <w:b/>
                <w:bCs/>
                <w:color w:val="FF0000"/>
              </w:rPr>
              <w:t xml:space="preserve">Tuesday, </w:t>
            </w:r>
            <w:r w:rsidR="0032560F" w:rsidRPr="00EE63BD">
              <w:rPr>
                <w:b/>
                <w:bCs/>
                <w:color w:val="FF0000"/>
              </w:rPr>
              <w:t xml:space="preserve">April 25 </w:t>
            </w:r>
            <w:r w:rsidR="001C7B8A">
              <w:rPr>
                <w:b/>
                <w:bCs/>
                <w:color w:val="FF0000"/>
              </w:rPr>
              <w:t>—</w:t>
            </w:r>
            <w:r w:rsidR="0032560F" w:rsidRPr="00EE63BD">
              <w:rPr>
                <w:b/>
                <w:bCs/>
                <w:color w:val="FF0000"/>
              </w:rPr>
              <w:t xml:space="preserve"> World Malaria Day</w:t>
            </w:r>
            <w:r w:rsidR="00EE63BD">
              <w:rPr>
                <w:b/>
                <w:bCs/>
                <w:color w:val="FF0000"/>
              </w:rPr>
              <w:t xml:space="preserve"> </w:t>
            </w:r>
            <w:r w:rsidR="00EE63BD" w:rsidRPr="00EE63BD">
              <w:t>–</w:t>
            </w:r>
            <w:r w:rsidR="00EE63BD">
              <w:rPr>
                <w:b/>
                <w:bCs/>
                <w:color w:val="FF0000"/>
              </w:rPr>
              <w:t xml:space="preserve"> </w:t>
            </w:r>
            <w:r w:rsidR="00EE63BD" w:rsidRPr="009A44E3">
              <w:t>Facts, prayer petitions, &amp; suggested activities are available</w:t>
            </w:r>
            <w:r w:rsidR="00EE63BD">
              <w:t>.</w:t>
            </w:r>
          </w:p>
        </w:tc>
        <w:tc>
          <w:tcPr>
            <w:tcW w:w="3584" w:type="dxa"/>
          </w:tcPr>
          <w:p w14:paraId="32240EB3" w14:textId="53AFB0D4" w:rsidR="0032560F" w:rsidRDefault="00E73B80" w:rsidP="0032560F">
            <w:r>
              <w:t xml:space="preserve">Saturday, </w:t>
            </w:r>
            <w:r w:rsidR="0032560F">
              <w:t>May 7</w:t>
            </w:r>
            <w:r w:rsidR="00B12873">
              <w:t xml:space="preserve"> </w:t>
            </w:r>
            <w:r w:rsidR="001C7B8A">
              <w:t>—</w:t>
            </w:r>
            <w:r w:rsidR="00B12873">
              <w:t xml:space="preserve"> </w:t>
            </w:r>
            <w:r w:rsidR="0032560F">
              <w:t>National Lemonade Day</w:t>
            </w:r>
            <w:r w:rsidR="00EE63BD">
              <w:t xml:space="preserve"> </w:t>
            </w:r>
          </w:p>
          <w:p w14:paraId="2C54AF16" w14:textId="42D8F1A7" w:rsidR="0032560F" w:rsidRDefault="00E73B80" w:rsidP="0032560F">
            <w:r>
              <w:t xml:space="preserve">Friday, </w:t>
            </w:r>
            <w:r w:rsidR="0032560F">
              <w:t>May 1</w:t>
            </w:r>
            <w:r w:rsidR="00EE63BD">
              <w:t>2</w:t>
            </w:r>
            <w:r w:rsidR="0032560F">
              <w:t xml:space="preserve"> </w:t>
            </w:r>
            <w:r w:rsidR="00EE63BD">
              <w:t>–</w:t>
            </w:r>
            <w:r w:rsidR="0032560F">
              <w:t xml:space="preserve"> </w:t>
            </w:r>
            <w:r w:rsidR="00EE63BD">
              <w:t>International Day of Plant Health</w:t>
            </w:r>
          </w:p>
          <w:p w14:paraId="2E681397" w14:textId="568CAEDB" w:rsidR="00E73B80" w:rsidRDefault="00E73B80" w:rsidP="0032560F">
            <w:r>
              <w:t>Saturday, May 13 – World Migratory Bird Day</w:t>
            </w:r>
          </w:p>
          <w:p w14:paraId="028D338B" w14:textId="4B3EAD1C" w:rsidR="008466DB" w:rsidRPr="00F97045" w:rsidRDefault="00E73B80" w:rsidP="0032560F">
            <w:pPr>
              <w:rPr>
                <w:b/>
                <w:bCs/>
              </w:rPr>
            </w:pPr>
            <w:r>
              <w:rPr>
                <w:b/>
                <w:bCs/>
                <w:color w:val="FF0000"/>
              </w:rPr>
              <w:t xml:space="preserve">Saturday, </w:t>
            </w:r>
            <w:r w:rsidR="0032560F" w:rsidRPr="00DE6CAE">
              <w:rPr>
                <w:b/>
                <w:bCs/>
                <w:color w:val="FF0000"/>
              </w:rPr>
              <w:t>May 20</w:t>
            </w:r>
            <w:r w:rsidR="001C1AB0">
              <w:rPr>
                <w:b/>
                <w:bCs/>
                <w:color w:val="FF0000"/>
              </w:rPr>
              <w:t>,</w:t>
            </w:r>
            <w:r w:rsidR="0032560F" w:rsidRPr="00DE6CAE">
              <w:rPr>
                <w:b/>
                <w:bCs/>
                <w:color w:val="FF0000"/>
              </w:rPr>
              <w:t xml:space="preserve"> World Bee Day</w:t>
            </w:r>
            <w:r w:rsidR="00DE6CAE" w:rsidRPr="00DE6CAE">
              <w:rPr>
                <w:b/>
                <w:bCs/>
                <w:color w:val="FF0000"/>
              </w:rPr>
              <w:t xml:space="preserve"> </w:t>
            </w:r>
            <w:r w:rsidR="00EE63BD" w:rsidRPr="00EE63BD">
              <w:t>–</w:t>
            </w:r>
            <w:r w:rsidR="00EE63BD">
              <w:rPr>
                <w:b/>
                <w:bCs/>
                <w:color w:val="FF0000"/>
              </w:rPr>
              <w:t xml:space="preserve"> </w:t>
            </w:r>
            <w:r w:rsidR="00EE63BD" w:rsidRPr="009A44E3">
              <w:t>Facts, prayer petitions, &amp; suggested activities are available.</w:t>
            </w:r>
          </w:p>
        </w:tc>
        <w:tc>
          <w:tcPr>
            <w:tcW w:w="3584" w:type="dxa"/>
          </w:tcPr>
          <w:p w14:paraId="2B52EA95" w14:textId="77777777" w:rsidR="00E73B80" w:rsidRDefault="00E73B80" w:rsidP="00E155E9">
            <w:r>
              <w:t>Monday, June 5 – World Environment Day</w:t>
            </w:r>
          </w:p>
          <w:p w14:paraId="1A7973EB" w14:textId="05D216A3" w:rsidR="00E155E9" w:rsidRDefault="00E73B80" w:rsidP="00E155E9">
            <w:r>
              <w:t xml:space="preserve">Wednesday, </w:t>
            </w:r>
            <w:r w:rsidR="00E155E9">
              <w:t xml:space="preserve">June 7 </w:t>
            </w:r>
            <w:r w:rsidR="001C7B8A">
              <w:t>—</w:t>
            </w:r>
            <w:r w:rsidR="00E155E9">
              <w:t xml:space="preserve"> International Food Safety Day</w:t>
            </w:r>
          </w:p>
          <w:p w14:paraId="141ED6D5" w14:textId="11A371D2" w:rsidR="00E155E9" w:rsidRDefault="00E73B80" w:rsidP="00E155E9">
            <w:r>
              <w:t xml:space="preserve">Saturday, </w:t>
            </w:r>
            <w:r w:rsidR="00E155E9">
              <w:t xml:space="preserve">June 17 </w:t>
            </w:r>
            <w:r w:rsidR="001C7B8A">
              <w:t>—</w:t>
            </w:r>
            <w:r w:rsidR="00E155E9">
              <w:t xml:space="preserve"> World Day to Combat Desertification and Drought</w:t>
            </w:r>
          </w:p>
          <w:p w14:paraId="7DFF0E25" w14:textId="5AE8853C" w:rsidR="008466DB" w:rsidRPr="00F97045" w:rsidRDefault="00E73B80" w:rsidP="00E155E9">
            <w:pPr>
              <w:rPr>
                <w:b/>
                <w:bCs/>
              </w:rPr>
            </w:pPr>
            <w:r>
              <w:rPr>
                <w:b/>
                <w:bCs/>
                <w:color w:val="FF0000"/>
              </w:rPr>
              <w:t xml:space="preserve">Tuesday, </w:t>
            </w:r>
            <w:r w:rsidR="00E155E9" w:rsidRPr="00DE6CAE">
              <w:rPr>
                <w:b/>
                <w:bCs/>
                <w:color w:val="FF0000"/>
              </w:rPr>
              <w:t>June 20</w:t>
            </w:r>
            <w:r w:rsidR="001C1AB0">
              <w:rPr>
                <w:b/>
                <w:bCs/>
                <w:color w:val="FF0000"/>
              </w:rPr>
              <w:t>,</w:t>
            </w:r>
            <w:r w:rsidR="00E155E9" w:rsidRPr="00DE6CAE">
              <w:rPr>
                <w:b/>
                <w:bCs/>
                <w:color w:val="FF0000"/>
              </w:rPr>
              <w:t xml:space="preserve"> World Refugee Day</w:t>
            </w:r>
            <w:r w:rsidR="00DE6CAE">
              <w:rPr>
                <w:b/>
                <w:bCs/>
                <w:color w:val="FF0000"/>
              </w:rPr>
              <w:t xml:space="preserve"> </w:t>
            </w:r>
            <w:r w:rsidR="00EE63BD" w:rsidRPr="00EE63BD">
              <w:t>–</w:t>
            </w:r>
            <w:r w:rsidR="00EE63BD">
              <w:rPr>
                <w:b/>
                <w:bCs/>
                <w:color w:val="FF0000"/>
              </w:rPr>
              <w:t xml:space="preserve"> </w:t>
            </w:r>
            <w:r w:rsidR="00EE63BD" w:rsidRPr="009A44E3">
              <w:t>Facts, prayer petitions, &amp; suggested activities are available.</w:t>
            </w:r>
          </w:p>
        </w:tc>
      </w:tr>
      <w:tr w:rsidR="00537AAF" w:rsidRPr="0024781D" w14:paraId="0FD8FBE1" w14:textId="77777777" w:rsidTr="00E31011">
        <w:tc>
          <w:tcPr>
            <w:tcW w:w="3622" w:type="dxa"/>
            <w:shd w:val="clear" w:color="auto" w:fill="FF0000"/>
          </w:tcPr>
          <w:p w14:paraId="5CE5AD95" w14:textId="5A56C622" w:rsidR="008466DB" w:rsidRPr="0024781D" w:rsidRDefault="008466DB" w:rsidP="008466DB">
            <w:pPr>
              <w:jc w:val="center"/>
              <w:rPr>
                <w:b/>
                <w:bCs/>
                <w:color w:val="FFFFFF" w:themeColor="background1"/>
              </w:rPr>
            </w:pPr>
            <w:r w:rsidRPr="0024781D">
              <w:rPr>
                <w:b/>
                <w:bCs/>
                <w:color w:val="FFFFFF" w:themeColor="background1"/>
              </w:rPr>
              <w:t>July</w:t>
            </w:r>
          </w:p>
        </w:tc>
        <w:tc>
          <w:tcPr>
            <w:tcW w:w="3584" w:type="dxa"/>
            <w:shd w:val="clear" w:color="auto" w:fill="FF0000"/>
          </w:tcPr>
          <w:p w14:paraId="72411487" w14:textId="1045BA6A" w:rsidR="008466DB" w:rsidRPr="0024781D" w:rsidRDefault="008466DB" w:rsidP="008466DB">
            <w:pPr>
              <w:jc w:val="center"/>
              <w:rPr>
                <w:b/>
                <w:bCs/>
                <w:color w:val="FFFFFF" w:themeColor="background1"/>
              </w:rPr>
            </w:pPr>
            <w:r w:rsidRPr="0024781D">
              <w:rPr>
                <w:b/>
                <w:bCs/>
                <w:color w:val="FFFFFF" w:themeColor="background1"/>
              </w:rPr>
              <w:t>August</w:t>
            </w:r>
          </w:p>
        </w:tc>
        <w:tc>
          <w:tcPr>
            <w:tcW w:w="3584" w:type="dxa"/>
            <w:shd w:val="clear" w:color="auto" w:fill="FF0000"/>
          </w:tcPr>
          <w:p w14:paraId="45BD725C" w14:textId="0EBEB6B5" w:rsidR="008466DB" w:rsidRPr="0024781D" w:rsidRDefault="008466DB" w:rsidP="008466DB">
            <w:pPr>
              <w:jc w:val="center"/>
              <w:rPr>
                <w:b/>
                <w:bCs/>
                <w:color w:val="FFFFFF" w:themeColor="background1"/>
              </w:rPr>
            </w:pPr>
            <w:r w:rsidRPr="0024781D">
              <w:rPr>
                <w:b/>
                <w:bCs/>
                <w:color w:val="FFFFFF" w:themeColor="background1"/>
              </w:rPr>
              <w:t>September</w:t>
            </w:r>
          </w:p>
        </w:tc>
      </w:tr>
      <w:tr w:rsidR="00537AAF" w14:paraId="74FAE9CA" w14:textId="77777777" w:rsidTr="00E31011">
        <w:trPr>
          <w:trHeight w:val="2402"/>
        </w:trPr>
        <w:tc>
          <w:tcPr>
            <w:tcW w:w="3622" w:type="dxa"/>
          </w:tcPr>
          <w:p w14:paraId="1AA6BB3D" w14:textId="37D0A0CF" w:rsidR="00B12873" w:rsidRDefault="00E73B80" w:rsidP="00B12873">
            <w:pPr>
              <w:rPr>
                <w:b/>
                <w:bCs/>
              </w:rPr>
            </w:pPr>
            <w:r>
              <w:rPr>
                <w:b/>
                <w:bCs/>
                <w:color w:val="FF0000"/>
              </w:rPr>
              <w:t xml:space="preserve">Tuesday, </w:t>
            </w:r>
            <w:r w:rsidR="00B12873" w:rsidRPr="00B12873">
              <w:rPr>
                <w:b/>
                <w:bCs/>
                <w:color w:val="FF0000"/>
              </w:rPr>
              <w:t>July 11</w:t>
            </w:r>
            <w:r w:rsidR="001C1AB0">
              <w:rPr>
                <w:b/>
                <w:bCs/>
                <w:color w:val="FF0000"/>
              </w:rPr>
              <w:t>,</w:t>
            </w:r>
            <w:r w:rsidR="00B12873" w:rsidRPr="00B12873">
              <w:rPr>
                <w:b/>
                <w:bCs/>
                <w:color w:val="FF0000"/>
              </w:rPr>
              <w:t xml:space="preserve"> World Population Day</w:t>
            </w:r>
            <w:r w:rsidR="00B12873" w:rsidRPr="00B12873">
              <w:rPr>
                <w:color w:val="FF0000"/>
              </w:rPr>
              <w:t xml:space="preserve"> </w:t>
            </w:r>
            <w:r w:rsidR="00B12873" w:rsidRPr="00EE63BD">
              <w:t>–</w:t>
            </w:r>
            <w:r w:rsidR="00B12873">
              <w:rPr>
                <w:b/>
                <w:bCs/>
                <w:color w:val="FF0000"/>
              </w:rPr>
              <w:t xml:space="preserve"> </w:t>
            </w:r>
            <w:r w:rsidR="00B12873" w:rsidRPr="009A44E3">
              <w:t>Facts, prayer petitions, &amp; suggested activities are available.</w:t>
            </w:r>
            <w:r w:rsidR="00B12873" w:rsidRPr="00DE0D1C">
              <w:rPr>
                <w:b/>
                <w:bCs/>
              </w:rPr>
              <w:t xml:space="preserve"> </w:t>
            </w:r>
          </w:p>
          <w:p w14:paraId="1243B305" w14:textId="173A8EF4" w:rsidR="00B12873" w:rsidRPr="0032560F" w:rsidRDefault="00E73B80">
            <w:r>
              <w:t xml:space="preserve">Friday, </w:t>
            </w:r>
            <w:r w:rsidR="00B12873">
              <w:t>July 28 – World Hepatitis Day</w:t>
            </w:r>
          </w:p>
        </w:tc>
        <w:tc>
          <w:tcPr>
            <w:tcW w:w="3584" w:type="dxa"/>
          </w:tcPr>
          <w:p w14:paraId="005D005B" w14:textId="32CA198D" w:rsidR="00DE6CAE" w:rsidRPr="00C3686E" w:rsidRDefault="00B12873" w:rsidP="00DE6CAE">
            <w:r>
              <w:t>August 1</w:t>
            </w:r>
            <w:r w:rsidR="001C1AB0">
              <w:t>-</w:t>
            </w:r>
            <w:r>
              <w:t xml:space="preserve">7 </w:t>
            </w:r>
            <w:r w:rsidR="001C7B8A">
              <w:t>—</w:t>
            </w:r>
            <w:r>
              <w:t xml:space="preserve"> </w:t>
            </w:r>
            <w:r w:rsidR="00DE6CAE" w:rsidRPr="00C3686E">
              <w:t>World Breast Feeding Week</w:t>
            </w:r>
          </w:p>
          <w:p w14:paraId="0AE360E1" w14:textId="58C57DCA" w:rsidR="00DE6CAE" w:rsidRPr="00C3686E" w:rsidRDefault="00B12873" w:rsidP="00DE6CAE">
            <w:r>
              <w:t xml:space="preserve">Wednesday, August 9 </w:t>
            </w:r>
            <w:r w:rsidR="001C7B8A">
              <w:t>—</w:t>
            </w:r>
            <w:r>
              <w:t xml:space="preserve"> </w:t>
            </w:r>
            <w:r w:rsidR="00DE6CAE" w:rsidRPr="00C3686E">
              <w:t>Indigenous People Day</w:t>
            </w:r>
          </w:p>
          <w:p w14:paraId="4A3776D8" w14:textId="72B7C783" w:rsidR="00C23CD5" w:rsidRPr="00E73B80" w:rsidRDefault="00E73B80">
            <w:pPr>
              <w:rPr>
                <w:b/>
                <w:bCs/>
              </w:rPr>
            </w:pPr>
            <w:r>
              <w:rPr>
                <w:b/>
                <w:bCs/>
                <w:color w:val="FF0000"/>
              </w:rPr>
              <w:t xml:space="preserve">Saturday, August 19, </w:t>
            </w:r>
            <w:r w:rsidR="00DE6CAE" w:rsidRPr="00DE6CAE">
              <w:rPr>
                <w:b/>
                <w:bCs/>
                <w:color w:val="FF0000"/>
              </w:rPr>
              <w:t>World Humanitarian Day</w:t>
            </w:r>
            <w:r>
              <w:rPr>
                <w:b/>
                <w:bCs/>
                <w:color w:val="FF0000"/>
              </w:rPr>
              <w:t xml:space="preserve"> </w:t>
            </w:r>
            <w:r w:rsidR="00DE6CAE" w:rsidRPr="00EE63BD">
              <w:t>–</w:t>
            </w:r>
            <w:r w:rsidR="00DE6CAE">
              <w:rPr>
                <w:b/>
                <w:bCs/>
                <w:color w:val="FF0000"/>
              </w:rPr>
              <w:t xml:space="preserve"> </w:t>
            </w:r>
            <w:r w:rsidR="00DE6CAE" w:rsidRPr="009A44E3">
              <w:t>Facts, prayer petitions, &amp; suggested activities are available.</w:t>
            </w:r>
          </w:p>
        </w:tc>
        <w:tc>
          <w:tcPr>
            <w:tcW w:w="3584" w:type="dxa"/>
          </w:tcPr>
          <w:p w14:paraId="30AA8B34" w14:textId="254FB1C2" w:rsidR="00E155E9" w:rsidRDefault="00D356AD" w:rsidP="00E155E9">
            <w:r>
              <w:t xml:space="preserve">Friday, </w:t>
            </w:r>
            <w:r w:rsidR="00E155E9">
              <w:t xml:space="preserve">September 8 </w:t>
            </w:r>
            <w:r w:rsidR="001C7B8A">
              <w:t>—</w:t>
            </w:r>
            <w:r w:rsidR="00E155E9">
              <w:t xml:space="preserve"> International Literacy Day</w:t>
            </w:r>
          </w:p>
          <w:p w14:paraId="19AB0F0D" w14:textId="5FD789E9" w:rsidR="00E155E9" w:rsidRDefault="00D356AD" w:rsidP="00E155E9">
            <w:r>
              <w:t xml:space="preserve">Monday, </w:t>
            </w:r>
            <w:r w:rsidR="00E155E9">
              <w:t xml:space="preserve">September 18 </w:t>
            </w:r>
            <w:r w:rsidR="001C7B8A">
              <w:t>—</w:t>
            </w:r>
            <w:r w:rsidR="00E155E9">
              <w:t xml:space="preserve"> International Equal Pay Day </w:t>
            </w:r>
          </w:p>
          <w:p w14:paraId="4CD726DE" w14:textId="0CF5651F" w:rsidR="00B62EB6" w:rsidRPr="00DE6CAE" w:rsidRDefault="00D356AD" w:rsidP="00E155E9">
            <w:pPr>
              <w:rPr>
                <w:b/>
                <w:bCs/>
              </w:rPr>
            </w:pPr>
            <w:r w:rsidRPr="00D356AD">
              <w:rPr>
                <w:b/>
                <w:bCs/>
                <w:color w:val="FF0000"/>
              </w:rPr>
              <w:t xml:space="preserve">Friday, </w:t>
            </w:r>
            <w:r w:rsidR="00E155E9" w:rsidRPr="00D356AD">
              <w:rPr>
                <w:b/>
                <w:bCs/>
                <w:color w:val="FF0000"/>
              </w:rPr>
              <w:t>September 29</w:t>
            </w:r>
            <w:r>
              <w:rPr>
                <w:b/>
                <w:bCs/>
                <w:color w:val="FF0000"/>
              </w:rPr>
              <w:t>,</w:t>
            </w:r>
            <w:r w:rsidR="00E155E9">
              <w:t xml:space="preserve"> </w:t>
            </w:r>
            <w:r w:rsidR="00E155E9" w:rsidRPr="00D356AD">
              <w:rPr>
                <w:b/>
                <w:bCs/>
                <w:color w:val="FF0000"/>
              </w:rPr>
              <w:t xml:space="preserve">International Day of Awareness of Food </w:t>
            </w:r>
            <w:r w:rsidR="001C1AB0" w:rsidRPr="00D356AD">
              <w:rPr>
                <w:b/>
                <w:bCs/>
                <w:color w:val="FF0000"/>
              </w:rPr>
              <w:t>Loss</w:t>
            </w:r>
            <w:r w:rsidR="001C1AB0">
              <w:rPr>
                <w:b/>
                <w:bCs/>
                <w:color w:val="FF0000"/>
              </w:rPr>
              <w:t xml:space="preserve"> </w:t>
            </w:r>
            <w:r w:rsidR="00E155E9" w:rsidRPr="00D356AD">
              <w:rPr>
                <w:b/>
                <w:bCs/>
                <w:color w:val="FF0000"/>
              </w:rPr>
              <w:t>and Waste</w:t>
            </w:r>
            <w:r w:rsidR="00DE6CAE" w:rsidRPr="00DE0D1C">
              <w:rPr>
                <w:b/>
                <w:bCs/>
              </w:rPr>
              <w:t xml:space="preserve"> </w:t>
            </w:r>
            <w:r w:rsidR="00DE6CAE" w:rsidRPr="00EE63BD">
              <w:t>–</w:t>
            </w:r>
            <w:r w:rsidR="00DE6CAE">
              <w:rPr>
                <w:b/>
                <w:bCs/>
                <w:color w:val="FF0000"/>
              </w:rPr>
              <w:t xml:space="preserve"> </w:t>
            </w:r>
            <w:r w:rsidR="00DE6CAE" w:rsidRPr="009A44E3">
              <w:t>Facts, prayer petitions, &amp; suggested activities are available.</w:t>
            </w:r>
          </w:p>
        </w:tc>
      </w:tr>
      <w:tr w:rsidR="00537AAF" w:rsidRPr="0024781D" w14:paraId="0A643640" w14:textId="77777777" w:rsidTr="00E31011">
        <w:tc>
          <w:tcPr>
            <w:tcW w:w="3622" w:type="dxa"/>
            <w:shd w:val="clear" w:color="auto" w:fill="FF0000"/>
          </w:tcPr>
          <w:p w14:paraId="58E7CDBD" w14:textId="1322A0C1" w:rsidR="008466DB" w:rsidRPr="0024781D" w:rsidRDefault="008466DB" w:rsidP="008466DB">
            <w:pPr>
              <w:jc w:val="center"/>
              <w:rPr>
                <w:b/>
                <w:bCs/>
                <w:color w:val="FFFFFF" w:themeColor="background1"/>
              </w:rPr>
            </w:pPr>
            <w:r w:rsidRPr="0024781D">
              <w:rPr>
                <w:b/>
                <w:bCs/>
                <w:color w:val="FFFFFF" w:themeColor="background1"/>
              </w:rPr>
              <w:t>October</w:t>
            </w:r>
          </w:p>
        </w:tc>
        <w:tc>
          <w:tcPr>
            <w:tcW w:w="3584" w:type="dxa"/>
            <w:shd w:val="clear" w:color="auto" w:fill="FF0000"/>
          </w:tcPr>
          <w:p w14:paraId="4FCCA01B" w14:textId="68BA1F84" w:rsidR="008466DB" w:rsidRPr="0024781D" w:rsidRDefault="008466DB" w:rsidP="008466DB">
            <w:pPr>
              <w:jc w:val="center"/>
              <w:rPr>
                <w:b/>
                <w:bCs/>
                <w:color w:val="FFFFFF" w:themeColor="background1"/>
              </w:rPr>
            </w:pPr>
            <w:r w:rsidRPr="0024781D">
              <w:rPr>
                <w:b/>
                <w:bCs/>
                <w:color w:val="FFFFFF" w:themeColor="background1"/>
              </w:rPr>
              <w:t>November</w:t>
            </w:r>
          </w:p>
        </w:tc>
        <w:tc>
          <w:tcPr>
            <w:tcW w:w="3584" w:type="dxa"/>
            <w:shd w:val="clear" w:color="auto" w:fill="FF0000"/>
          </w:tcPr>
          <w:p w14:paraId="7826FA7B" w14:textId="7055C0E8" w:rsidR="008466DB" w:rsidRPr="0024781D" w:rsidRDefault="008466DB" w:rsidP="008466DB">
            <w:pPr>
              <w:jc w:val="center"/>
              <w:rPr>
                <w:b/>
                <w:bCs/>
                <w:color w:val="FFFFFF" w:themeColor="background1"/>
              </w:rPr>
            </w:pPr>
            <w:r w:rsidRPr="0024781D">
              <w:rPr>
                <w:b/>
                <w:bCs/>
                <w:color w:val="FFFFFF" w:themeColor="background1"/>
              </w:rPr>
              <w:t>December</w:t>
            </w:r>
          </w:p>
        </w:tc>
      </w:tr>
      <w:tr w:rsidR="00537AAF" w14:paraId="1E3D76D4" w14:textId="77777777" w:rsidTr="00E31011">
        <w:trPr>
          <w:trHeight w:val="2420"/>
        </w:trPr>
        <w:tc>
          <w:tcPr>
            <w:tcW w:w="3622" w:type="dxa"/>
          </w:tcPr>
          <w:p w14:paraId="0DBBE8EA" w14:textId="2C52904E" w:rsidR="00E155E9" w:rsidRDefault="00D356AD" w:rsidP="00E155E9">
            <w:r>
              <w:t xml:space="preserve">Sunday, </w:t>
            </w:r>
            <w:r w:rsidR="00E155E9">
              <w:t xml:space="preserve">October 1 </w:t>
            </w:r>
            <w:r w:rsidR="001C7B8A">
              <w:t>—</w:t>
            </w:r>
            <w:r w:rsidR="00E155E9">
              <w:t xml:space="preserve"> National Homemade Cookies Day</w:t>
            </w:r>
          </w:p>
          <w:p w14:paraId="6430D9B9" w14:textId="441EF5C0" w:rsidR="00E155E9" w:rsidRPr="00F97045" w:rsidRDefault="00D356AD" w:rsidP="00E155E9">
            <w:pPr>
              <w:rPr>
                <w:b/>
                <w:bCs/>
              </w:rPr>
            </w:pPr>
            <w:r w:rsidRPr="00D356AD">
              <w:rPr>
                <w:b/>
                <w:bCs/>
                <w:color w:val="FF0000"/>
              </w:rPr>
              <w:t xml:space="preserve">Monday, </w:t>
            </w:r>
            <w:r w:rsidR="00E155E9" w:rsidRPr="00D356AD">
              <w:rPr>
                <w:b/>
                <w:bCs/>
                <w:color w:val="FF0000"/>
              </w:rPr>
              <w:t xml:space="preserve">October 16 </w:t>
            </w:r>
            <w:r w:rsidR="001C7B8A">
              <w:rPr>
                <w:b/>
                <w:bCs/>
                <w:color w:val="FF0000"/>
              </w:rPr>
              <w:t>—</w:t>
            </w:r>
            <w:r w:rsidR="00E155E9" w:rsidRPr="00D356AD">
              <w:rPr>
                <w:b/>
                <w:bCs/>
                <w:color w:val="FF0000"/>
              </w:rPr>
              <w:t xml:space="preserve"> World Food Day</w:t>
            </w:r>
            <w:r w:rsidR="00DE6CAE" w:rsidRPr="00D356AD">
              <w:rPr>
                <w:b/>
                <w:bCs/>
                <w:color w:val="FF0000"/>
              </w:rPr>
              <w:t xml:space="preserve"> </w:t>
            </w:r>
            <w:r w:rsidR="00EE63BD" w:rsidRPr="00EE63BD">
              <w:t>–</w:t>
            </w:r>
            <w:r w:rsidR="00EE63BD">
              <w:rPr>
                <w:b/>
                <w:bCs/>
                <w:color w:val="FF0000"/>
              </w:rPr>
              <w:t xml:space="preserve"> </w:t>
            </w:r>
            <w:r w:rsidR="00EE63BD" w:rsidRPr="009A44E3">
              <w:t>Facts, prayer petitions, &amp; suggested activities are available.</w:t>
            </w:r>
          </w:p>
          <w:p w14:paraId="4181E893" w14:textId="48D2151D" w:rsidR="00B62EB6" w:rsidRPr="0032560F" w:rsidRDefault="00D356AD" w:rsidP="00E155E9">
            <w:r>
              <w:t xml:space="preserve">Tuesday, </w:t>
            </w:r>
            <w:r w:rsidR="00E155E9">
              <w:t xml:space="preserve">October 17 </w:t>
            </w:r>
            <w:r w:rsidR="001C7B8A">
              <w:t>—</w:t>
            </w:r>
            <w:r w:rsidR="00E155E9">
              <w:t xml:space="preserve"> International Day for the Eradication of Poverty</w:t>
            </w:r>
          </w:p>
        </w:tc>
        <w:tc>
          <w:tcPr>
            <w:tcW w:w="3584" w:type="dxa"/>
          </w:tcPr>
          <w:p w14:paraId="1927F191" w14:textId="7008D23C" w:rsidR="00E155E9" w:rsidRPr="00D356AD" w:rsidRDefault="00CB783F" w:rsidP="00E155E9">
            <w:pPr>
              <w:rPr>
                <w:b/>
                <w:bCs/>
              </w:rPr>
            </w:pPr>
            <w:r>
              <w:rPr>
                <w:b/>
                <w:bCs/>
                <w:color w:val="FF0000"/>
              </w:rPr>
              <w:t xml:space="preserve">Monday, </w:t>
            </w:r>
            <w:r w:rsidR="00E155E9" w:rsidRPr="00D356AD">
              <w:rPr>
                <w:b/>
                <w:bCs/>
                <w:color w:val="FF0000"/>
              </w:rPr>
              <w:t xml:space="preserve">November 13 </w:t>
            </w:r>
            <w:r w:rsidR="001C7B8A">
              <w:rPr>
                <w:b/>
                <w:bCs/>
                <w:color w:val="FF0000"/>
              </w:rPr>
              <w:t>—</w:t>
            </w:r>
            <w:r w:rsidR="00E155E9" w:rsidRPr="00D356AD">
              <w:rPr>
                <w:b/>
                <w:bCs/>
                <w:color w:val="FF0000"/>
              </w:rPr>
              <w:t xml:space="preserve"> World Antibiotic Awareness Week</w:t>
            </w:r>
            <w:r w:rsidR="00D356AD">
              <w:t xml:space="preserve"> </w:t>
            </w:r>
            <w:r w:rsidR="00D356AD" w:rsidRPr="00EE63BD">
              <w:t>–</w:t>
            </w:r>
            <w:r w:rsidR="00D356AD">
              <w:rPr>
                <w:b/>
                <w:bCs/>
                <w:color w:val="FF0000"/>
              </w:rPr>
              <w:t xml:space="preserve"> </w:t>
            </w:r>
            <w:r w:rsidR="00D356AD" w:rsidRPr="009A44E3">
              <w:t>Facts, prayer petitions, &amp; suggested activities are available.</w:t>
            </w:r>
          </w:p>
          <w:p w14:paraId="2FC43981" w14:textId="33A447FB" w:rsidR="004C7A27" w:rsidRPr="00D356AD" w:rsidRDefault="00CB783F" w:rsidP="00E155E9">
            <w:r>
              <w:t xml:space="preserve">Saturday, </w:t>
            </w:r>
            <w:r w:rsidR="00DE6CAE" w:rsidRPr="00D356AD">
              <w:t>November 25 International Day for the Elimination of Violence Against Women</w:t>
            </w:r>
          </w:p>
        </w:tc>
        <w:tc>
          <w:tcPr>
            <w:tcW w:w="3584" w:type="dxa"/>
          </w:tcPr>
          <w:p w14:paraId="01E7B028" w14:textId="2C236009" w:rsidR="00E155E9" w:rsidRDefault="00CB783F" w:rsidP="00E155E9">
            <w:r>
              <w:t xml:space="preserve">Friday, </w:t>
            </w:r>
            <w:r w:rsidR="00E155E9">
              <w:t xml:space="preserve">December 1 </w:t>
            </w:r>
            <w:r w:rsidR="001C7B8A">
              <w:t>—</w:t>
            </w:r>
            <w:r w:rsidR="00E155E9">
              <w:t xml:space="preserve"> World AIDS Day</w:t>
            </w:r>
          </w:p>
          <w:p w14:paraId="117F0B07" w14:textId="6EC87DFB" w:rsidR="00E155E9" w:rsidRPr="00DE0D1C" w:rsidRDefault="00CB783F" w:rsidP="00E155E9">
            <w:pPr>
              <w:rPr>
                <w:b/>
                <w:bCs/>
              </w:rPr>
            </w:pPr>
            <w:r w:rsidRPr="00CB783F">
              <w:rPr>
                <w:b/>
                <w:bCs/>
                <w:color w:val="FF0000"/>
              </w:rPr>
              <w:t xml:space="preserve">Sunday, </w:t>
            </w:r>
            <w:r w:rsidR="00E155E9" w:rsidRPr="00CB783F">
              <w:rPr>
                <w:b/>
                <w:bCs/>
                <w:color w:val="FF0000"/>
              </w:rPr>
              <w:t xml:space="preserve">December 10 </w:t>
            </w:r>
            <w:r w:rsidR="001C7B8A">
              <w:rPr>
                <w:b/>
                <w:bCs/>
                <w:color w:val="FF0000"/>
              </w:rPr>
              <w:t>—</w:t>
            </w:r>
            <w:r w:rsidR="00E155E9" w:rsidRPr="00CB783F">
              <w:rPr>
                <w:b/>
                <w:bCs/>
                <w:color w:val="FF0000"/>
              </w:rPr>
              <w:t xml:space="preserve"> Human Rights Day</w:t>
            </w:r>
            <w:r w:rsidR="00DE6CAE" w:rsidRPr="00CB783F">
              <w:rPr>
                <w:b/>
                <w:bCs/>
                <w:color w:val="FF0000"/>
              </w:rPr>
              <w:t xml:space="preserve"> </w:t>
            </w:r>
            <w:r w:rsidR="00DE6CAE" w:rsidRPr="00EE63BD">
              <w:t>–</w:t>
            </w:r>
            <w:r w:rsidR="00DE6CAE">
              <w:rPr>
                <w:b/>
                <w:bCs/>
                <w:color w:val="FF0000"/>
              </w:rPr>
              <w:t xml:space="preserve"> </w:t>
            </w:r>
            <w:r w:rsidR="00DE6CAE" w:rsidRPr="009A44E3">
              <w:t>Facts, prayer petitions, &amp; suggested activities are available.</w:t>
            </w:r>
          </w:p>
          <w:p w14:paraId="15DEC522" w14:textId="4BC7148D" w:rsidR="00537AAF" w:rsidRDefault="00CB783F" w:rsidP="00E155E9">
            <w:r>
              <w:t xml:space="preserve">Wednesday, </w:t>
            </w:r>
            <w:r w:rsidR="00E155E9">
              <w:t>December 27</w:t>
            </w:r>
            <w:r w:rsidR="00DF7630">
              <w:t xml:space="preserve"> </w:t>
            </w:r>
            <w:r w:rsidR="001C7B8A">
              <w:t>—</w:t>
            </w:r>
            <w:r w:rsidR="00DF7630">
              <w:t xml:space="preserve"> </w:t>
            </w:r>
            <w:r w:rsidR="00E155E9">
              <w:t>International Day of Epidemic Preparedness</w:t>
            </w:r>
          </w:p>
        </w:tc>
      </w:tr>
    </w:tbl>
    <w:p w14:paraId="46063ECD" w14:textId="77777777" w:rsidR="009C7D12" w:rsidRDefault="00000000"/>
    <w:sectPr w:rsidR="009C7D12" w:rsidSect="008466D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6DB"/>
    <w:rsid w:val="00026B56"/>
    <w:rsid w:val="000A0353"/>
    <w:rsid w:val="000B746E"/>
    <w:rsid w:val="00101701"/>
    <w:rsid w:val="001251C8"/>
    <w:rsid w:val="001A781D"/>
    <w:rsid w:val="001C1AB0"/>
    <w:rsid w:val="001C7B8A"/>
    <w:rsid w:val="001D3584"/>
    <w:rsid w:val="0024781D"/>
    <w:rsid w:val="00251A88"/>
    <w:rsid w:val="0029188D"/>
    <w:rsid w:val="002A569D"/>
    <w:rsid w:val="00320CAF"/>
    <w:rsid w:val="0032560F"/>
    <w:rsid w:val="00382412"/>
    <w:rsid w:val="00384B81"/>
    <w:rsid w:val="003A069D"/>
    <w:rsid w:val="00490481"/>
    <w:rsid w:val="004A1981"/>
    <w:rsid w:val="004C7A27"/>
    <w:rsid w:val="004C7F0B"/>
    <w:rsid w:val="00537AAF"/>
    <w:rsid w:val="0055792A"/>
    <w:rsid w:val="00633749"/>
    <w:rsid w:val="006E48A0"/>
    <w:rsid w:val="008466DB"/>
    <w:rsid w:val="008815EF"/>
    <w:rsid w:val="008C5079"/>
    <w:rsid w:val="009A44E3"/>
    <w:rsid w:val="009C689A"/>
    <w:rsid w:val="009D1F2D"/>
    <w:rsid w:val="00A93B1A"/>
    <w:rsid w:val="00AF22F8"/>
    <w:rsid w:val="00AF7CF3"/>
    <w:rsid w:val="00B12873"/>
    <w:rsid w:val="00B4421A"/>
    <w:rsid w:val="00B62EB6"/>
    <w:rsid w:val="00BA4478"/>
    <w:rsid w:val="00BE3FBC"/>
    <w:rsid w:val="00BF3011"/>
    <w:rsid w:val="00BF41BE"/>
    <w:rsid w:val="00C140C9"/>
    <w:rsid w:val="00C23CD5"/>
    <w:rsid w:val="00C73014"/>
    <w:rsid w:val="00CB783F"/>
    <w:rsid w:val="00D356AD"/>
    <w:rsid w:val="00D66F66"/>
    <w:rsid w:val="00DE0D1C"/>
    <w:rsid w:val="00DE6CAE"/>
    <w:rsid w:val="00DF7630"/>
    <w:rsid w:val="00E155E9"/>
    <w:rsid w:val="00E2479E"/>
    <w:rsid w:val="00E31011"/>
    <w:rsid w:val="00E73B80"/>
    <w:rsid w:val="00E7539B"/>
    <w:rsid w:val="00EE63BD"/>
    <w:rsid w:val="00EF045B"/>
    <w:rsid w:val="00F807D9"/>
    <w:rsid w:val="00F97045"/>
    <w:rsid w:val="00FF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62438"/>
  <w15:chartTrackingRefBased/>
  <w15:docId w15:val="{1DC632ED-7292-410C-8042-CADB3241D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66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3101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10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HAGMAN</dc:creator>
  <cp:keywords/>
  <dc:description/>
  <cp:lastModifiedBy>John Wertz</cp:lastModifiedBy>
  <cp:revision>3</cp:revision>
  <dcterms:created xsi:type="dcterms:W3CDTF">2022-12-06T19:02:00Z</dcterms:created>
  <dcterms:modified xsi:type="dcterms:W3CDTF">2022-12-06T19:11:00Z</dcterms:modified>
</cp:coreProperties>
</file>