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C096C" w14:textId="4AF6FD85" w:rsidR="00382AA6" w:rsidRPr="00382AA6" w:rsidRDefault="00382AA6" w:rsidP="00382AA6">
      <w:pPr>
        <w:pStyle w:val="BodyText"/>
        <w:jc w:val="center"/>
        <w:rPr>
          <w:b/>
          <w:bCs/>
          <w:sz w:val="24"/>
          <w:szCs w:val="24"/>
        </w:rPr>
      </w:pPr>
      <w:r w:rsidRPr="00382AA6">
        <w:rPr>
          <w:b/>
          <w:bCs/>
          <w:sz w:val="24"/>
          <w:szCs w:val="24"/>
        </w:rPr>
        <w:t>World Food Day</w:t>
      </w:r>
      <w:r w:rsidRPr="00382AA6">
        <w:rPr>
          <w:b/>
          <w:bCs/>
          <w:sz w:val="24"/>
          <w:szCs w:val="24"/>
        </w:rPr>
        <w:br/>
        <w:t>October 16</w:t>
      </w:r>
    </w:p>
    <w:p w14:paraId="41864B37" w14:textId="15EEE7AA" w:rsidR="00382AA6" w:rsidRDefault="00FF66D4" w:rsidP="00382AA6">
      <w:pPr>
        <w:pStyle w:val="BodyText"/>
      </w:pPr>
      <w:r>
        <w:t xml:space="preserve">Since 1945, </w:t>
      </w:r>
      <w:r w:rsidR="00382AA6" w:rsidRPr="00382AA6">
        <w:t xml:space="preserve">World Food Day is </w:t>
      </w:r>
      <w:r w:rsidR="00382AA6">
        <w:t xml:space="preserve">an international event </w:t>
      </w:r>
      <w:r w:rsidR="00382AA6" w:rsidRPr="00382AA6">
        <w:t>held on October 16</w:t>
      </w:r>
      <w:r>
        <w:t xml:space="preserve">. It was established at the same time as </w:t>
      </w:r>
      <w:r w:rsidR="00382AA6">
        <w:t>the Food and Agriculture Organization of the United Nations. M</w:t>
      </w:r>
      <w:r w:rsidR="00382AA6" w:rsidRPr="00382AA6">
        <w:t>ore than 150 countries unite</w:t>
      </w:r>
      <w:r>
        <w:t xml:space="preserve"> each year</w:t>
      </w:r>
      <w:r w:rsidR="00382AA6" w:rsidRPr="00382AA6">
        <w:t xml:space="preserve"> to raise awareness of the issues surrounding poverty and hunger. </w:t>
      </w:r>
    </w:p>
    <w:p w14:paraId="21F5521B" w14:textId="7F9F7929" w:rsidR="00382AA6" w:rsidRPr="00382AA6" w:rsidRDefault="00382AA6" w:rsidP="00382AA6">
      <w:pPr>
        <w:pStyle w:val="BodyText"/>
        <w:rPr>
          <w:b/>
          <w:bCs/>
        </w:rPr>
      </w:pPr>
      <w:r w:rsidRPr="00382AA6">
        <w:rPr>
          <w:b/>
          <w:bCs/>
        </w:rPr>
        <w:t>World Hunger Facts</w:t>
      </w:r>
    </w:p>
    <w:p w14:paraId="5A06F2D0" w14:textId="6C41877E" w:rsidR="00382AA6" w:rsidRDefault="00382AA6" w:rsidP="00382AA6">
      <w:pPr>
        <w:pStyle w:val="BodyText"/>
      </w:pPr>
      <w:r>
        <w:t xml:space="preserve">821 million people around the world - that's more than 1 in 10 - can't access the food they need to live active, healthy lives. </w:t>
      </w:r>
      <w:r>
        <w:t>(</w:t>
      </w:r>
      <w:hyperlink r:id="rId5" w:history="1">
        <w:r w:rsidRPr="00F20B8D">
          <w:rPr>
            <w:rStyle w:val="Hyperlink"/>
          </w:rPr>
          <w:t>https://www.fao.org/state-of-food-security-nutrition/2021/en/</w:t>
        </w:r>
      </w:hyperlink>
      <w:r>
        <w:t xml:space="preserve">) </w:t>
      </w:r>
    </w:p>
    <w:p w14:paraId="579E00C9" w14:textId="387D3D42" w:rsidR="00382AA6" w:rsidRDefault="00382AA6" w:rsidP="00382AA6">
      <w:pPr>
        <w:pStyle w:val="BodyText"/>
      </w:pPr>
      <w:r>
        <w:t xml:space="preserve">According to the most recent estimates, 736 million people live in extreme poverty on less than $1.90 per day. That's 10% of the world's population. </w:t>
      </w:r>
      <w:r>
        <w:t>(</w:t>
      </w:r>
      <w:hyperlink r:id="rId6" w:history="1">
        <w:r w:rsidRPr="00F20B8D">
          <w:rPr>
            <w:rStyle w:val="Hyperlink"/>
          </w:rPr>
          <w:t>https://www.worldbank.org/en/publication/poverty-and-shared-prosperity</w:t>
        </w:r>
      </w:hyperlink>
      <w:r>
        <w:t>)</w:t>
      </w:r>
    </w:p>
    <w:p w14:paraId="37A0EFA4" w14:textId="3D7DBB16" w:rsidR="0010004E" w:rsidRDefault="0010004E" w:rsidP="00382AA6">
      <w:pPr>
        <w:pStyle w:val="BodyText"/>
      </w:pPr>
      <w:r>
        <w:t>In 2021, 3.8 percent of U.S. households (5.1 million households) had very low food security</w:t>
      </w:r>
      <w:r>
        <w:t>. (</w:t>
      </w:r>
      <w:hyperlink r:id="rId7" w:history="1">
        <w:r w:rsidRPr="00F20B8D">
          <w:rPr>
            <w:rStyle w:val="Hyperlink"/>
          </w:rPr>
          <w:t>https://www.ers.usda.gov/webdocs/publications/104656/err-309_summary.pdf?v=2718.2</w:t>
        </w:r>
      </w:hyperlink>
      <w:r>
        <w:t>)</w:t>
      </w:r>
    </w:p>
    <w:p w14:paraId="69EB71FA" w14:textId="2894EBA7" w:rsidR="00382AA6" w:rsidRDefault="00382AA6" w:rsidP="00382AA6">
      <w:pPr>
        <w:pStyle w:val="BodyText"/>
      </w:pPr>
      <w:r>
        <w:t xml:space="preserve">39.7 million Americans were living in poverty in 2017. For a family of four, this means their annual household income was below $25,094. </w:t>
      </w:r>
      <w:r w:rsidR="0010004E">
        <w:t>(</w:t>
      </w:r>
      <w:hyperlink r:id="rId8" w:history="1">
        <w:r w:rsidR="0010004E" w:rsidRPr="00F20B8D">
          <w:rPr>
            <w:rStyle w:val="Hyperlink"/>
          </w:rPr>
          <w:t>https://www.census.gov/library/publications/2018/acs/acsbr17-02.html</w:t>
        </w:r>
      </w:hyperlink>
      <w:r w:rsidR="0010004E">
        <w:t xml:space="preserve">) </w:t>
      </w:r>
    </w:p>
    <w:p w14:paraId="4102FDA4" w14:textId="6A4BFE2D" w:rsidR="00382AA6" w:rsidRPr="00382AA6" w:rsidRDefault="00382AA6" w:rsidP="00382AA6">
      <w:pPr>
        <w:pStyle w:val="BodyText"/>
        <w:rPr>
          <w:b/>
          <w:bCs/>
        </w:rPr>
      </w:pPr>
      <w:r w:rsidRPr="00382AA6">
        <w:rPr>
          <w:b/>
          <w:bCs/>
        </w:rPr>
        <w:t>Prayer</w:t>
      </w:r>
    </w:p>
    <w:p w14:paraId="25CACC10" w14:textId="09CFE185" w:rsidR="0010004E" w:rsidRDefault="0010004E" w:rsidP="0010004E">
      <w:pPr>
        <w:pStyle w:val="BodyText"/>
      </w:pPr>
      <w:r>
        <w:t xml:space="preserve">Let us pray for the poor, hungry, and neglected all over the world, that </w:t>
      </w:r>
      <w:r w:rsidR="00FF66D4">
        <w:t xml:space="preserve">they may receive the food and care that they need. Awake the spirit </w:t>
      </w:r>
      <w:r>
        <w:t>of compassion and mercy among those to whom much has been given.</w:t>
      </w:r>
    </w:p>
    <w:p w14:paraId="4ADD32FB" w14:textId="77777777" w:rsidR="0010004E" w:rsidRDefault="0010004E" w:rsidP="0010004E">
      <w:pPr>
        <w:pStyle w:val="BodyText"/>
      </w:pPr>
      <w:r>
        <w:t>Let us pray for the farmers with limited or marginal land throughout the world, for those who lack access to water and other resources, and for the light of research and support services to shine in the lives of all God's people.</w:t>
      </w:r>
    </w:p>
    <w:p w14:paraId="0B01E1A8" w14:textId="3B7A6136" w:rsidR="00382AA6" w:rsidRDefault="0010004E" w:rsidP="0010004E">
      <w:pPr>
        <w:pStyle w:val="BodyText"/>
      </w:pPr>
      <w:r>
        <w:t>Let us pray for the health of women, children, and families around the world</w:t>
      </w:r>
      <w:r w:rsidR="00FF66D4">
        <w:t>. Let us pledge to help</w:t>
      </w:r>
      <w:r>
        <w:t xml:space="preserve"> buil</w:t>
      </w:r>
      <w:r w:rsidR="00FF66D4">
        <w:t>d</w:t>
      </w:r>
      <w:r>
        <w:t xml:space="preserve"> healthy families, to strengthen </w:t>
      </w:r>
      <w:r w:rsidR="00FF66D4">
        <w:t>impoverished</w:t>
      </w:r>
      <w:r>
        <w:t xml:space="preserve"> communities</w:t>
      </w:r>
      <w:r w:rsidR="00FF66D4">
        <w:t>,</w:t>
      </w:r>
      <w:r>
        <w:t xml:space="preserve"> and repair the breaches which divide nations and peoples.</w:t>
      </w:r>
    </w:p>
    <w:p w14:paraId="7D93F794" w14:textId="117900B1" w:rsidR="00382AA6" w:rsidRDefault="00382AA6" w:rsidP="00382AA6">
      <w:pPr>
        <w:pStyle w:val="BodyText"/>
      </w:pPr>
      <w:r w:rsidRPr="00382AA6">
        <w:rPr>
          <w:b/>
          <w:bCs/>
        </w:rPr>
        <w:t>Activities</w:t>
      </w:r>
    </w:p>
    <w:p w14:paraId="335020EA" w14:textId="107214B6" w:rsidR="00382AA6" w:rsidRDefault="00FF66D4" w:rsidP="0010004E">
      <w:pPr>
        <w:pStyle w:val="BodyText"/>
      </w:pPr>
      <w:r>
        <w:t xml:space="preserve">Organize a food drive for your </w:t>
      </w:r>
      <w:r w:rsidR="00382AA6" w:rsidRPr="00382AA6">
        <w:t xml:space="preserve">local food pantry. </w:t>
      </w:r>
    </w:p>
    <w:p w14:paraId="5700EB83" w14:textId="62FB5B23" w:rsidR="00382AA6" w:rsidRDefault="00382AA6" w:rsidP="00382AA6">
      <w:pPr>
        <w:pStyle w:val="BodyText"/>
      </w:pPr>
      <w:r w:rsidRPr="00382AA6">
        <w:t xml:space="preserve">Donate to </w:t>
      </w:r>
      <w:r>
        <w:t>ELCA World Hunger</w:t>
      </w:r>
      <w:r w:rsidR="00FF66D4">
        <w:t xml:space="preserve"> Fund</w:t>
      </w:r>
      <w:r>
        <w:t xml:space="preserve"> (</w:t>
      </w:r>
      <w:hyperlink r:id="rId9" w:history="1">
        <w:r w:rsidRPr="00F20B8D">
          <w:rPr>
            <w:rStyle w:val="Hyperlink"/>
          </w:rPr>
          <w:t>https://www.elca.org/hunger</w:t>
        </w:r>
      </w:hyperlink>
      <w:r>
        <w:t>).</w:t>
      </w:r>
      <w:r w:rsidRPr="00382AA6">
        <w:t xml:space="preserve"> </w:t>
      </w:r>
    </w:p>
    <w:p w14:paraId="3C4A6843" w14:textId="20DC8BAF" w:rsidR="0010004E" w:rsidRDefault="00FF66D4" w:rsidP="00382AA6">
      <w:pPr>
        <w:pStyle w:val="BodyText"/>
      </w:pPr>
      <w:r>
        <w:t>Collect funds to p</w:t>
      </w:r>
      <w:r w:rsidR="00382AA6" w:rsidRPr="00382AA6">
        <w:t xml:space="preserve">ay off the school lunch debt </w:t>
      </w:r>
      <w:r w:rsidR="0010004E">
        <w:t xml:space="preserve">at a school </w:t>
      </w:r>
      <w:r w:rsidR="00382AA6" w:rsidRPr="00382AA6">
        <w:t>in your community.</w:t>
      </w:r>
    </w:p>
    <w:p w14:paraId="6A1C5067" w14:textId="196A43DF" w:rsidR="00382AA6" w:rsidRDefault="00382AA6" w:rsidP="00382AA6">
      <w:pPr>
        <w:pStyle w:val="BodyText"/>
      </w:pPr>
      <w:r w:rsidRPr="00382AA6">
        <w:t xml:space="preserve">If you know of a family in need, anonymously send them a gift card to </w:t>
      </w:r>
      <w:r w:rsidR="00FF66D4">
        <w:t>a</w:t>
      </w:r>
      <w:r w:rsidRPr="00382AA6">
        <w:t xml:space="preserve"> local grocery store.</w:t>
      </w:r>
    </w:p>
    <w:sectPr w:rsidR="00382A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040E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7AF2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7236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14F6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DE6F99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FC51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4F2AB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AF8AD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A252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B03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C25FE"/>
    <w:multiLevelType w:val="hybridMultilevel"/>
    <w:tmpl w:val="53740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8285501">
    <w:abstractNumId w:val="9"/>
  </w:num>
  <w:num w:numId="2" w16cid:durableId="148443076">
    <w:abstractNumId w:val="7"/>
  </w:num>
  <w:num w:numId="3" w16cid:durableId="1222474433">
    <w:abstractNumId w:val="6"/>
  </w:num>
  <w:num w:numId="4" w16cid:durableId="626198458">
    <w:abstractNumId w:val="5"/>
  </w:num>
  <w:num w:numId="5" w16cid:durableId="1655526361">
    <w:abstractNumId w:val="4"/>
  </w:num>
  <w:num w:numId="6" w16cid:durableId="683822245">
    <w:abstractNumId w:val="8"/>
  </w:num>
  <w:num w:numId="7" w16cid:durableId="1231043517">
    <w:abstractNumId w:val="3"/>
  </w:num>
  <w:num w:numId="8" w16cid:durableId="96602792">
    <w:abstractNumId w:val="2"/>
  </w:num>
  <w:num w:numId="9" w16cid:durableId="1728800116">
    <w:abstractNumId w:val="1"/>
  </w:num>
  <w:num w:numId="10" w16cid:durableId="1658727759">
    <w:abstractNumId w:val="0"/>
  </w:num>
  <w:num w:numId="11" w16cid:durableId="1402554731">
    <w:abstractNumId w:val="9"/>
  </w:num>
  <w:num w:numId="12" w16cid:durableId="70583862">
    <w:abstractNumId w:val="7"/>
  </w:num>
  <w:num w:numId="13" w16cid:durableId="339044712">
    <w:abstractNumId w:val="6"/>
  </w:num>
  <w:num w:numId="14" w16cid:durableId="365565311">
    <w:abstractNumId w:val="5"/>
  </w:num>
  <w:num w:numId="15" w16cid:durableId="167529620">
    <w:abstractNumId w:val="4"/>
  </w:num>
  <w:num w:numId="16" w16cid:durableId="1290891191">
    <w:abstractNumId w:val="8"/>
  </w:num>
  <w:num w:numId="17" w16cid:durableId="254364640">
    <w:abstractNumId w:val="3"/>
  </w:num>
  <w:num w:numId="18" w16cid:durableId="597063478">
    <w:abstractNumId w:val="2"/>
  </w:num>
  <w:num w:numId="19" w16cid:durableId="433016582">
    <w:abstractNumId w:val="1"/>
  </w:num>
  <w:num w:numId="20" w16cid:durableId="1566139433">
    <w:abstractNumId w:val="0"/>
  </w:num>
  <w:num w:numId="21" w16cid:durableId="5008966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A6"/>
    <w:rsid w:val="0010004E"/>
    <w:rsid w:val="00382AA6"/>
    <w:rsid w:val="00411F7E"/>
    <w:rsid w:val="00FF6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5E47E"/>
  <w15:chartTrackingRefBased/>
  <w15:docId w15:val="{2063DD60-C565-4A6B-9098-49C8F60F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382AA6"/>
    <w:pPr>
      <w:spacing w:after="120"/>
    </w:pPr>
  </w:style>
  <w:style w:type="character" w:customStyle="1" w:styleId="BodyTextChar">
    <w:name w:val="Body Text Char"/>
    <w:basedOn w:val="DefaultParagraphFont"/>
    <w:link w:val="BodyText"/>
    <w:uiPriority w:val="99"/>
    <w:rsid w:val="00382AA6"/>
  </w:style>
  <w:style w:type="character" w:styleId="Hyperlink">
    <w:name w:val="Hyperlink"/>
    <w:basedOn w:val="DefaultParagraphFont"/>
    <w:uiPriority w:val="99"/>
    <w:unhideWhenUsed/>
    <w:rsid w:val="00382AA6"/>
    <w:rPr>
      <w:color w:val="0563C1" w:themeColor="hyperlink"/>
      <w:u w:val="single"/>
    </w:rPr>
  </w:style>
  <w:style w:type="character" w:styleId="UnresolvedMention">
    <w:name w:val="Unresolved Mention"/>
    <w:basedOn w:val="DefaultParagraphFont"/>
    <w:uiPriority w:val="99"/>
    <w:semiHidden/>
    <w:unhideWhenUsed/>
    <w:rsid w:val="00382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12638">
      <w:bodyDiv w:val="1"/>
      <w:marLeft w:val="0"/>
      <w:marRight w:val="0"/>
      <w:marTop w:val="0"/>
      <w:marBottom w:val="0"/>
      <w:divBdr>
        <w:top w:val="none" w:sz="0" w:space="0" w:color="auto"/>
        <w:left w:val="none" w:sz="0" w:space="0" w:color="auto"/>
        <w:bottom w:val="none" w:sz="0" w:space="0" w:color="auto"/>
        <w:right w:val="none" w:sz="0" w:space="0" w:color="auto"/>
      </w:divBdr>
    </w:div>
    <w:div w:id="164901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theme" Target="theme/theme1.xml"/><Relationship Id="rId5" Type="http://schemas.openxmlformats.org/officeDocument/2006/relationships/hyperlink" Target="about:blan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2741</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HAGMAN</dc:creator>
  <cp:keywords/>
  <dc:description/>
  <cp:lastModifiedBy>SANDRA HAGMAN</cp:lastModifiedBy>
  <cp:revision>3</cp:revision>
  <dcterms:created xsi:type="dcterms:W3CDTF">2023-03-31T21:35:00Z</dcterms:created>
  <dcterms:modified xsi:type="dcterms:W3CDTF">2023-04-02T19:16:00Z</dcterms:modified>
</cp:coreProperties>
</file>