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D4142" w14:textId="77777777" w:rsidR="002F2A75" w:rsidRPr="00470E67" w:rsidRDefault="005C2F97" w:rsidP="002F2A75">
      <w:pPr>
        <w:jc w:val="center"/>
        <w:rPr>
          <w:rFonts w:ascii="Times New Roman" w:hAnsi="Times New Roman" w:cs="Times New Roman"/>
          <w:b/>
          <w:bCs/>
          <w:sz w:val="24"/>
          <w:szCs w:val="24"/>
        </w:rPr>
      </w:pPr>
      <w:r w:rsidRPr="00470E67">
        <w:rPr>
          <w:rFonts w:ascii="Times New Roman" w:hAnsi="Times New Roman" w:cs="Times New Roman"/>
          <w:b/>
          <w:bCs/>
          <w:sz w:val="24"/>
          <w:szCs w:val="24"/>
        </w:rPr>
        <w:t xml:space="preserve">Bread for the World </w:t>
      </w:r>
    </w:p>
    <w:p w14:paraId="79BA97D2" w14:textId="4FE4DAD2" w:rsidR="002F2A75" w:rsidRPr="00470E67" w:rsidRDefault="002F2A75" w:rsidP="002F2A75">
      <w:pPr>
        <w:jc w:val="center"/>
        <w:rPr>
          <w:rFonts w:ascii="Times New Roman" w:hAnsi="Times New Roman" w:cs="Times New Roman"/>
          <w:b/>
          <w:bCs/>
          <w:sz w:val="24"/>
          <w:szCs w:val="24"/>
        </w:rPr>
      </w:pPr>
      <w:r w:rsidRPr="00470E67">
        <w:rPr>
          <w:rFonts w:ascii="Times New Roman" w:hAnsi="Times New Roman" w:cs="Times New Roman"/>
          <w:b/>
          <w:bCs/>
          <w:sz w:val="24"/>
          <w:szCs w:val="24"/>
        </w:rPr>
        <w:t>Raising Christian Voices to End Hunger</w:t>
      </w:r>
    </w:p>
    <w:p w14:paraId="56684B88" w14:textId="7EC6695E" w:rsidR="002F2A75" w:rsidRPr="00470E67" w:rsidRDefault="005F1D23" w:rsidP="002F2A75">
      <w:pPr>
        <w:rPr>
          <w:rFonts w:ascii="Times New Roman" w:hAnsi="Times New Roman" w:cs="Times New Roman"/>
        </w:rPr>
      </w:pPr>
      <w:r w:rsidRPr="00470E67">
        <w:rPr>
          <w:rFonts w:ascii="Times New Roman" w:hAnsi="Times New Roman" w:cs="Times New Roman"/>
        </w:rPr>
        <w:t xml:space="preserve">Churches, charities, food banks, and nonprofit organizations </w:t>
      </w:r>
      <w:proofErr w:type="gramStart"/>
      <w:r w:rsidRPr="00470E67">
        <w:rPr>
          <w:rFonts w:ascii="Times New Roman" w:hAnsi="Times New Roman" w:cs="Times New Roman"/>
        </w:rPr>
        <w:t>can’t</w:t>
      </w:r>
      <w:proofErr w:type="gramEnd"/>
      <w:r w:rsidRPr="00470E67">
        <w:rPr>
          <w:rFonts w:ascii="Times New Roman" w:hAnsi="Times New Roman" w:cs="Times New Roman"/>
        </w:rPr>
        <w:t xml:space="preserve"> solve hunger alone. Government programs and policies play an especially </w:t>
      </w:r>
      <w:proofErr w:type="gramStart"/>
      <w:r w:rsidRPr="00470E67">
        <w:rPr>
          <w:rFonts w:ascii="Times New Roman" w:hAnsi="Times New Roman" w:cs="Times New Roman"/>
        </w:rPr>
        <w:t>important role</w:t>
      </w:r>
      <w:proofErr w:type="gramEnd"/>
      <w:r w:rsidRPr="00470E67">
        <w:rPr>
          <w:rFonts w:ascii="Times New Roman" w:hAnsi="Times New Roman" w:cs="Times New Roman"/>
        </w:rPr>
        <w:t xml:space="preserve">. </w:t>
      </w:r>
      <w:r w:rsidR="002F2A75" w:rsidRPr="00470E67">
        <w:rPr>
          <w:rFonts w:ascii="Times New Roman" w:hAnsi="Times New Roman" w:cs="Times New Roman"/>
        </w:rPr>
        <w:t xml:space="preserve">In fact, </w:t>
      </w:r>
      <w:r w:rsidR="002F2A75" w:rsidRPr="00470E67">
        <w:rPr>
          <w:rFonts w:ascii="Times New Roman" w:hAnsi="Times New Roman" w:cs="Times New Roman"/>
          <w:color w:val="27282B"/>
          <w:shd w:val="clear" w:color="auto" w:fill="FFFFFF"/>
        </w:rPr>
        <w:t>f</w:t>
      </w:r>
      <w:r w:rsidR="00750AFD" w:rsidRPr="00470E67">
        <w:rPr>
          <w:rFonts w:ascii="Times New Roman" w:hAnsi="Times New Roman" w:cs="Times New Roman"/>
          <w:color w:val="27282B"/>
          <w:shd w:val="clear" w:color="auto" w:fill="FFFFFF"/>
        </w:rPr>
        <w:t xml:space="preserve">ederal nutrition programs provide </w:t>
      </w:r>
      <w:proofErr w:type="gramStart"/>
      <w:r w:rsidR="00750AFD" w:rsidRPr="00470E67">
        <w:rPr>
          <w:rFonts w:ascii="Times New Roman" w:hAnsi="Times New Roman" w:cs="Times New Roman"/>
          <w:color w:val="27282B"/>
          <w:shd w:val="clear" w:color="auto" w:fill="FFFFFF"/>
        </w:rPr>
        <w:t>10</w:t>
      </w:r>
      <w:proofErr w:type="gramEnd"/>
      <w:r w:rsidR="00750AFD" w:rsidRPr="00470E67">
        <w:rPr>
          <w:rFonts w:ascii="Times New Roman" w:hAnsi="Times New Roman" w:cs="Times New Roman"/>
          <w:color w:val="27282B"/>
          <w:shd w:val="clear" w:color="auto" w:fill="FFFFFF"/>
        </w:rPr>
        <w:t xml:space="preserve"> times as much food assistance as private churches and charities combined.</w:t>
      </w:r>
      <w:r w:rsidR="002F2A75" w:rsidRPr="00470E67">
        <w:rPr>
          <w:rFonts w:ascii="Times New Roman" w:hAnsi="Times New Roman" w:cs="Times New Roman"/>
        </w:rPr>
        <w:t xml:space="preserve"> </w:t>
      </w:r>
      <w:r w:rsidR="00C730D3" w:rsidRPr="00470E67">
        <w:rPr>
          <w:rFonts w:ascii="Times New Roman" w:hAnsi="Times New Roman" w:cs="Times New Roman"/>
        </w:rPr>
        <w:t xml:space="preserve">This </w:t>
      </w:r>
      <w:r w:rsidR="00912676" w:rsidRPr="00470E67">
        <w:rPr>
          <w:rFonts w:ascii="Times New Roman" w:hAnsi="Times New Roman" w:cs="Times New Roman"/>
        </w:rPr>
        <w:t xml:space="preserve">article provides </w:t>
      </w:r>
      <w:r w:rsidR="00C730D3" w:rsidRPr="00470E67">
        <w:rPr>
          <w:rFonts w:ascii="Times New Roman" w:hAnsi="Times New Roman" w:cs="Times New Roman"/>
        </w:rPr>
        <w:t>information about</w:t>
      </w:r>
      <w:r w:rsidR="002F2A75" w:rsidRPr="00470E67">
        <w:rPr>
          <w:rFonts w:ascii="Times New Roman" w:hAnsi="Times New Roman" w:cs="Times New Roman"/>
        </w:rPr>
        <w:t xml:space="preserve"> an ELCA-supported organization called</w:t>
      </w:r>
      <w:r w:rsidR="00C730D3" w:rsidRPr="00470E67">
        <w:rPr>
          <w:rFonts w:ascii="Times New Roman" w:hAnsi="Times New Roman" w:cs="Times New Roman"/>
        </w:rPr>
        <w:t xml:space="preserve"> </w:t>
      </w:r>
      <w:hyperlink r:id="rId4" w:history="1">
        <w:r w:rsidR="002F2A75" w:rsidRPr="00470E67">
          <w:rPr>
            <w:rStyle w:val="Hyperlink"/>
            <w:rFonts w:ascii="Times New Roman" w:hAnsi="Times New Roman" w:cs="Times New Roman"/>
          </w:rPr>
          <w:t>Bread for the World</w:t>
        </w:r>
      </w:hyperlink>
      <w:r w:rsidR="002F2A75" w:rsidRPr="00470E67">
        <w:rPr>
          <w:rFonts w:ascii="Times New Roman" w:hAnsi="Times New Roman" w:cs="Times New Roman"/>
        </w:rPr>
        <w:t xml:space="preserve"> which can help you and your congregation speak up to end hunger. </w:t>
      </w:r>
    </w:p>
    <w:p w14:paraId="527200D2" w14:textId="7DECBA74" w:rsidR="004D53ED" w:rsidRPr="00470E67" w:rsidRDefault="00050676" w:rsidP="00BC0DB6">
      <w:pPr>
        <w:jc w:val="center"/>
        <w:rPr>
          <w:rFonts w:ascii="Times New Roman" w:hAnsi="Times New Roman" w:cs="Times New Roman"/>
        </w:rPr>
      </w:pPr>
      <w:r w:rsidRPr="00470E67">
        <w:rPr>
          <w:rFonts w:ascii="Times New Roman" w:hAnsi="Times New Roman" w:cs="Times New Roman"/>
        </w:rPr>
        <w:t>***************</w:t>
      </w:r>
    </w:p>
    <w:p w14:paraId="350CA3DE" w14:textId="50308463" w:rsidR="00912676" w:rsidRPr="00912676" w:rsidRDefault="00912676" w:rsidP="00912676">
      <w:pPr>
        <w:shd w:val="clear" w:color="auto" w:fill="FFFFFF"/>
        <w:spacing w:after="100" w:afterAutospacing="1" w:line="240" w:lineRule="auto"/>
        <w:rPr>
          <w:rFonts w:ascii="Times New Roman" w:eastAsia="Times New Roman" w:hAnsi="Times New Roman" w:cs="Times New Roman"/>
          <w:b/>
          <w:bCs/>
          <w:kern w:val="0"/>
          <w14:ligatures w14:val="none"/>
        </w:rPr>
      </w:pPr>
      <w:proofErr w:type="gramStart"/>
      <w:r w:rsidRPr="00912676">
        <w:rPr>
          <w:rFonts w:ascii="Times New Roman" w:eastAsia="Times New Roman" w:hAnsi="Times New Roman" w:cs="Times New Roman"/>
          <w:b/>
          <w:bCs/>
          <w:kern w:val="0"/>
          <w14:ligatures w14:val="none"/>
        </w:rPr>
        <w:t>It’s</w:t>
      </w:r>
      <w:proofErr w:type="gramEnd"/>
      <w:r w:rsidRPr="00912676">
        <w:rPr>
          <w:rFonts w:ascii="Times New Roman" w:eastAsia="Times New Roman" w:hAnsi="Times New Roman" w:cs="Times New Roman"/>
          <w:b/>
          <w:bCs/>
          <w:kern w:val="0"/>
          <w14:ligatures w14:val="none"/>
        </w:rPr>
        <w:t xml:space="preserve"> better to build a fence at the top of a cliff than to have an ambulance at the bottom.</w:t>
      </w:r>
    </w:p>
    <w:p w14:paraId="511B3935" w14:textId="30BAC03E" w:rsidR="00C730D3" w:rsidRPr="00470E67" w:rsidRDefault="00912676" w:rsidP="00C730D3">
      <w:pPr>
        <w:shd w:val="clear" w:color="auto" w:fill="FFFFFF"/>
        <w:spacing w:after="100" w:afterAutospacing="1" w:line="240" w:lineRule="auto"/>
        <w:jc w:val="center"/>
        <w:outlineLvl w:val="2"/>
        <w:rPr>
          <w:rFonts w:ascii="Times New Roman" w:eastAsia="Times New Roman" w:hAnsi="Times New Roman" w:cs="Times New Roman"/>
          <w:b/>
          <w:bCs/>
          <w:color w:val="000000"/>
          <w:kern w:val="0"/>
          <w14:ligatures w14:val="none"/>
        </w:rPr>
      </w:pPr>
      <w:r w:rsidRPr="00912676">
        <w:rPr>
          <w:rFonts w:ascii="Times New Roman" w:eastAsia="Times New Roman" w:hAnsi="Times New Roman" w:cs="Times New Roman"/>
          <w:b/>
          <w:bCs/>
          <w:color w:val="000000"/>
          <w:kern w:val="0"/>
          <w14:ligatures w14:val="none"/>
        </w:rPr>
        <w:t>– Rev. Art Simon</w:t>
      </w:r>
    </w:p>
    <w:p w14:paraId="0AF66E1E" w14:textId="3494F22B" w:rsidR="00912676" w:rsidRPr="00470E67" w:rsidRDefault="00912676" w:rsidP="00912676">
      <w:pPr>
        <w:pStyle w:val="NormalWeb"/>
        <w:shd w:val="clear" w:color="auto" w:fill="FFFFFF"/>
        <w:spacing w:before="0" w:beforeAutospacing="0"/>
        <w:rPr>
          <w:color w:val="27282B"/>
          <w:sz w:val="22"/>
          <w:szCs w:val="22"/>
        </w:rPr>
      </w:pPr>
      <w:r w:rsidRPr="00470E67">
        <w:rPr>
          <w:color w:val="27282B"/>
          <w:sz w:val="22"/>
          <w:szCs w:val="22"/>
        </w:rPr>
        <w:t>In the 1970s, Rev. Art Simon, the pastor of Trinity Lutheran Church on New York City’s Lower East Side, often found himself responding to emergency situations caused by hunger and poverty in his neighborhood.</w:t>
      </w:r>
    </w:p>
    <w:p w14:paraId="2AEB2CA6" w14:textId="5768E071" w:rsidR="00912676" w:rsidRPr="00470E67" w:rsidRDefault="00912676" w:rsidP="00912676">
      <w:pPr>
        <w:pStyle w:val="NormalWeb"/>
        <w:shd w:val="clear" w:color="auto" w:fill="FFFFFF"/>
        <w:spacing w:before="0" w:beforeAutospacing="0"/>
        <w:rPr>
          <w:color w:val="27282B"/>
          <w:sz w:val="22"/>
          <w:szCs w:val="22"/>
        </w:rPr>
      </w:pPr>
      <w:r w:rsidRPr="00470E67">
        <w:rPr>
          <w:color w:val="27282B"/>
          <w:sz w:val="22"/>
          <w:szCs w:val="22"/>
        </w:rPr>
        <w:t xml:space="preserve">Simon, along with a dozen other church leaders in the area — Roman Catholics, Presbyterians, and Lutherans — began meeting to explore how they might address the local and global root causes of hunger. They saw a place for Christians to try to prevent hunger from happening in the first place rather than just reacting to it. In 1974, this group founded Bread for the World </w:t>
      </w:r>
      <w:r w:rsidR="00C730D3" w:rsidRPr="00470E67">
        <w:rPr>
          <w:color w:val="27282B"/>
          <w:sz w:val="22"/>
          <w:szCs w:val="22"/>
        </w:rPr>
        <w:t xml:space="preserve">(Bread) </w:t>
      </w:r>
      <w:r w:rsidRPr="00470E67">
        <w:rPr>
          <w:color w:val="27282B"/>
          <w:sz w:val="22"/>
          <w:szCs w:val="22"/>
        </w:rPr>
        <w:t xml:space="preserve">with the mission of ending hunger in the world by speaking out to their elected officials in Washington, </w:t>
      </w:r>
      <w:proofErr w:type="gramStart"/>
      <w:r w:rsidRPr="00470E67">
        <w:rPr>
          <w:color w:val="27282B"/>
          <w:sz w:val="22"/>
          <w:szCs w:val="22"/>
        </w:rPr>
        <w:t>D.C.</w:t>
      </w:r>
      <w:r w:rsidR="00935407">
        <w:rPr>
          <w:color w:val="27282B"/>
          <w:sz w:val="22"/>
          <w:szCs w:val="22"/>
        </w:rPr>
        <w:t xml:space="preserve">  </w:t>
      </w:r>
      <w:proofErr w:type="gramEnd"/>
      <w:r w:rsidR="00935407">
        <w:rPr>
          <w:color w:val="27282B"/>
          <w:sz w:val="22"/>
          <w:szCs w:val="22"/>
        </w:rPr>
        <w:t xml:space="preserve">The 501 (c) (4) organization has connections with </w:t>
      </w:r>
      <w:proofErr w:type="gramStart"/>
      <w:r w:rsidR="00935407">
        <w:rPr>
          <w:color w:val="27282B"/>
          <w:sz w:val="22"/>
          <w:szCs w:val="22"/>
        </w:rPr>
        <w:t>50</w:t>
      </w:r>
      <w:proofErr w:type="gramEnd"/>
      <w:r w:rsidR="00935407">
        <w:rPr>
          <w:color w:val="27282B"/>
          <w:sz w:val="22"/>
          <w:szCs w:val="22"/>
        </w:rPr>
        <w:t xml:space="preserve"> d</w:t>
      </w:r>
      <w:r w:rsidR="00FC0210">
        <w:rPr>
          <w:color w:val="27282B"/>
          <w:sz w:val="22"/>
          <w:szCs w:val="22"/>
        </w:rPr>
        <w:t>iverse Christian d</w:t>
      </w:r>
      <w:r w:rsidR="00935407">
        <w:rPr>
          <w:color w:val="27282B"/>
          <w:sz w:val="22"/>
          <w:szCs w:val="22"/>
        </w:rPr>
        <w:t xml:space="preserve">enominations and more than 4,000 congregations. </w:t>
      </w:r>
    </w:p>
    <w:p w14:paraId="3DFA3995" w14:textId="57C0CF2E" w:rsidR="00503696" w:rsidRDefault="00912676" w:rsidP="00A25D5B">
      <w:pPr>
        <w:rPr>
          <w:rFonts w:ascii="Times New Roman" w:hAnsi="Times New Roman" w:cs="Times New Roman"/>
          <w:shd w:val="clear" w:color="auto" w:fill="FFFFFF"/>
        </w:rPr>
      </w:pPr>
      <w:r w:rsidRPr="00470E67">
        <w:rPr>
          <w:rFonts w:ascii="Times New Roman" w:hAnsi="Times New Roman" w:cs="Times New Roman"/>
          <w:shd w:val="clear" w:color="auto" w:fill="FFFFFF"/>
        </w:rPr>
        <w:t xml:space="preserve">Through </w:t>
      </w:r>
      <w:r w:rsidRPr="007A5DF4">
        <w:rPr>
          <w:rFonts w:ascii="Times New Roman" w:hAnsi="Times New Roman" w:cs="Times New Roman"/>
          <w:b/>
          <w:bCs/>
          <w:shd w:val="clear" w:color="auto" w:fill="FFFFFF"/>
        </w:rPr>
        <w:t>nonpartisan</w:t>
      </w:r>
      <w:r w:rsidRPr="00470E67">
        <w:rPr>
          <w:rFonts w:ascii="Times New Roman" w:hAnsi="Times New Roman" w:cs="Times New Roman"/>
          <w:shd w:val="clear" w:color="auto" w:fill="FFFFFF"/>
        </w:rPr>
        <w:t xml:space="preserve"> </w:t>
      </w:r>
      <w:r w:rsidR="002F55E4">
        <w:rPr>
          <w:rFonts w:ascii="Times New Roman" w:hAnsi="Times New Roman" w:cs="Times New Roman"/>
          <w:shd w:val="clear" w:color="auto" w:fill="FFFFFF"/>
        </w:rPr>
        <w:t>advocacy</w:t>
      </w:r>
      <w:r w:rsidRPr="00470E67">
        <w:rPr>
          <w:rFonts w:ascii="Times New Roman" w:hAnsi="Times New Roman" w:cs="Times New Roman"/>
          <w:shd w:val="clear" w:color="auto" w:fill="FFFFFF"/>
        </w:rPr>
        <w:t xml:space="preserve">, </w:t>
      </w:r>
      <w:r w:rsidR="00C730D3" w:rsidRPr="00470E67">
        <w:rPr>
          <w:rFonts w:ascii="Times New Roman" w:hAnsi="Times New Roman" w:cs="Times New Roman"/>
          <w:shd w:val="clear" w:color="auto" w:fill="FFFFFF"/>
        </w:rPr>
        <w:t>B</w:t>
      </w:r>
      <w:r w:rsidR="00C66C18">
        <w:rPr>
          <w:rFonts w:ascii="Times New Roman" w:hAnsi="Times New Roman" w:cs="Times New Roman"/>
          <w:shd w:val="clear" w:color="auto" w:fill="FFFFFF"/>
        </w:rPr>
        <w:t>read</w:t>
      </w:r>
      <w:r w:rsidR="00C730D3" w:rsidRPr="00470E67">
        <w:rPr>
          <w:rFonts w:ascii="Times New Roman" w:hAnsi="Times New Roman" w:cs="Times New Roman"/>
          <w:shd w:val="clear" w:color="auto" w:fill="FFFFFF"/>
        </w:rPr>
        <w:t xml:space="preserve"> has helped</w:t>
      </w:r>
      <w:r w:rsidRPr="00470E67">
        <w:rPr>
          <w:rFonts w:ascii="Times New Roman" w:hAnsi="Times New Roman" w:cs="Times New Roman"/>
          <w:shd w:val="clear" w:color="auto" w:fill="FFFFFF"/>
        </w:rPr>
        <w:t xml:space="preserve"> strengthen national nutrition programs</w:t>
      </w:r>
      <w:r w:rsidR="00C730D3" w:rsidRPr="00470E67">
        <w:rPr>
          <w:rFonts w:ascii="Times New Roman" w:hAnsi="Times New Roman" w:cs="Times New Roman"/>
          <w:shd w:val="clear" w:color="auto" w:fill="FFFFFF"/>
        </w:rPr>
        <w:t xml:space="preserve"> </w:t>
      </w:r>
      <w:r w:rsidRPr="00470E67">
        <w:rPr>
          <w:rFonts w:ascii="Times New Roman" w:hAnsi="Times New Roman" w:cs="Times New Roman"/>
          <w:shd w:val="clear" w:color="auto" w:fill="FFFFFF"/>
        </w:rPr>
        <w:t>and improve U.S. international assistance</w:t>
      </w:r>
      <w:r w:rsidR="00C730D3" w:rsidRPr="00470E67">
        <w:rPr>
          <w:rFonts w:ascii="Times New Roman" w:hAnsi="Times New Roman" w:cs="Times New Roman"/>
          <w:shd w:val="clear" w:color="auto" w:fill="FFFFFF"/>
        </w:rPr>
        <w:t xml:space="preserve"> efforts in</w:t>
      </w:r>
      <w:r w:rsidRPr="00470E67">
        <w:rPr>
          <w:rFonts w:ascii="Times New Roman" w:hAnsi="Times New Roman" w:cs="Times New Roman"/>
          <w:shd w:val="clear" w:color="auto" w:fill="FFFFFF"/>
        </w:rPr>
        <w:t xml:space="preserve"> Africa, Asia, and Latin America. The policies and programs Bread fights for have impacted 320 million Americans and more than </w:t>
      </w:r>
      <w:proofErr w:type="gramStart"/>
      <w:r w:rsidRPr="00470E67">
        <w:rPr>
          <w:rFonts w:ascii="Times New Roman" w:hAnsi="Times New Roman" w:cs="Times New Roman"/>
          <w:shd w:val="clear" w:color="auto" w:fill="FFFFFF"/>
        </w:rPr>
        <w:t>7</w:t>
      </w:r>
      <w:proofErr w:type="gramEnd"/>
      <w:r w:rsidRPr="00470E67">
        <w:rPr>
          <w:rFonts w:ascii="Times New Roman" w:hAnsi="Times New Roman" w:cs="Times New Roman"/>
          <w:shd w:val="clear" w:color="auto" w:fill="FFFFFF"/>
        </w:rPr>
        <w:t xml:space="preserve"> billion people around the world</w:t>
      </w:r>
      <w:r w:rsidR="00E75E20" w:rsidRPr="00470E67">
        <w:rPr>
          <w:rFonts w:ascii="Times New Roman" w:hAnsi="Times New Roman" w:cs="Times New Roman"/>
          <w:shd w:val="clear" w:color="auto" w:fill="FFFFFF"/>
        </w:rPr>
        <w:t>.</w:t>
      </w:r>
      <w:r w:rsidR="00503696">
        <w:rPr>
          <w:rFonts w:ascii="Times New Roman" w:hAnsi="Times New Roman" w:cs="Times New Roman"/>
          <w:shd w:val="clear" w:color="auto" w:fill="FFFFFF"/>
        </w:rPr>
        <w:t xml:space="preserve"> T</w:t>
      </w:r>
      <w:r w:rsidR="00E45AD7">
        <w:rPr>
          <w:rFonts w:ascii="Times New Roman" w:hAnsi="Times New Roman" w:cs="Times New Roman"/>
          <w:shd w:val="clear" w:color="auto" w:fill="FFFFFF"/>
        </w:rPr>
        <w:t>he Bread for the World Institute</w:t>
      </w:r>
      <w:r w:rsidR="00AF1A27">
        <w:rPr>
          <w:rFonts w:ascii="Times New Roman" w:hAnsi="Times New Roman" w:cs="Times New Roman"/>
          <w:shd w:val="clear" w:color="auto" w:fill="FFFFFF"/>
        </w:rPr>
        <w:t xml:space="preserve">, a separately incorporated 501 (c) (3) </w:t>
      </w:r>
      <w:r w:rsidR="00DD1CD2">
        <w:rPr>
          <w:rFonts w:ascii="Times New Roman" w:hAnsi="Times New Roman" w:cs="Times New Roman"/>
          <w:shd w:val="clear" w:color="auto" w:fill="FFFFFF"/>
        </w:rPr>
        <w:t>conducts</w:t>
      </w:r>
      <w:r w:rsidR="00AF1A27">
        <w:rPr>
          <w:rFonts w:ascii="Times New Roman" w:hAnsi="Times New Roman" w:cs="Times New Roman"/>
          <w:shd w:val="clear" w:color="auto" w:fill="FFFFFF"/>
        </w:rPr>
        <w:t xml:space="preserve"> nonpartisan</w:t>
      </w:r>
      <w:r w:rsidR="00503696">
        <w:rPr>
          <w:rFonts w:ascii="Times New Roman" w:hAnsi="Times New Roman" w:cs="Times New Roman"/>
          <w:shd w:val="clear" w:color="auto" w:fill="FFFFFF"/>
        </w:rPr>
        <w:t xml:space="preserve"> research and policy analysis on strategies to end hunger. </w:t>
      </w:r>
    </w:p>
    <w:p w14:paraId="5C1D7437" w14:textId="168E5DCC" w:rsidR="00A25D5B" w:rsidRPr="00470E67" w:rsidRDefault="006F5814" w:rsidP="00A25D5B">
      <w:pPr>
        <w:rPr>
          <w:rFonts w:ascii="Times New Roman" w:hAnsi="Times New Roman" w:cs="Times New Roman"/>
          <w:shd w:val="clear" w:color="auto" w:fill="FFFFFF"/>
        </w:rPr>
      </w:pPr>
      <w:r>
        <w:rPr>
          <w:rFonts w:ascii="Times New Roman" w:hAnsi="Times New Roman" w:cs="Times New Roman"/>
          <w:shd w:val="clear" w:color="auto" w:fill="FFFFFF"/>
        </w:rPr>
        <w:t>Every summer</w:t>
      </w:r>
      <w:r w:rsidR="002C0945" w:rsidRPr="00470E67">
        <w:rPr>
          <w:rFonts w:ascii="Times New Roman" w:hAnsi="Times New Roman" w:cs="Times New Roman"/>
          <w:shd w:val="clear" w:color="auto" w:fill="FFFFFF"/>
        </w:rPr>
        <w:t xml:space="preserve">, </w:t>
      </w:r>
      <w:r>
        <w:rPr>
          <w:rFonts w:ascii="Times New Roman" w:hAnsi="Times New Roman" w:cs="Times New Roman"/>
          <w:shd w:val="clear" w:color="auto" w:fill="FFFFFF"/>
        </w:rPr>
        <w:t xml:space="preserve">Bread </w:t>
      </w:r>
      <w:r w:rsidR="002C0945" w:rsidRPr="00470E67">
        <w:rPr>
          <w:rFonts w:ascii="Times New Roman" w:hAnsi="Times New Roman" w:cs="Times New Roman"/>
          <w:shd w:val="clear" w:color="auto" w:fill="FFFFFF"/>
        </w:rPr>
        <w:t xml:space="preserve">members gather in Washington for a day of meetings </w:t>
      </w:r>
      <w:r>
        <w:rPr>
          <w:rFonts w:ascii="Times New Roman" w:hAnsi="Times New Roman" w:cs="Times New Roman"/>
          <w:shd w:val="clear" w:color="auto" w:fill="FFFFFF"/>
        </w:rPr>
        <w:t xml:space="preserve">on </w:t>
      </w:r>
      <w:r w:rsidR="002C0945" w:rsidRPr="00470E67">
        <w:rPr>
          <w:rFonts w:ascii="Times New Roman" w:hAnsi="Times New Roman" w:cs="Times New Roman"/>
          <w:shd w:val="clear" w:color="auto" w:fill="FFFFFF"/>
        </w:rPr>
        <w:t xml:space="preserve">Capitol Hill. </w:t>
      </w:r>
      <w:r w:rsidR="00930D41" w:rsidRPr="00470E67">
        <w:rPr>
          <w:rFonts w:ascii="Times New Roman" w:hAnsi="Times New Roman" w:cs="Times New Roman"/>
          <w:shd w:val="clear" w:color="auto" w:fill="FFFFFF"/>
        </w:rPr>
        <w:t>W</w:t>
      </w:r>
      <w:r w:rsidR="00ED212E" w:rsidRPr="00470E67">
        <w:rPr>
          <w:rFonts w:ascii="Times New Roman" w:hAnsi="Times New Roman" w:cs="Times New Roman"/>
          <w:shd w:val="clear" w:color="auto" w:fill="FFFFFF"/>
        </w:rPr>
        <w:t xml:space="preserve">hen Congress is in recess and representatives are home in their districts or states, Bread members often make appointments to visit and share their concerns. </w:t>
      </w:r>
    </w:p>
    <w:p w14:paraId="4F16C280" w14:textId="18A280B2" w:rsidR="00930D41" w:rsidRPr="00470E67" w:rsidRDefault="00537E0A" w:rsidP="00BC0DB6">
      <w:pPr>
        <w:pStyle w:val="NormalWeb"/>
        <w:shd w:val="clear" w:color="auto" w:fill="FFFFFF"/>
        <w:spacing w:before="0" w:beforeAutospacing="0"/>
        <w:rPr>
          <w:color w:val="27282B"/>
          <w:sz w:val="22"/>
          <w:szCs w:val="22"/>
        </w:rPr>
      </w:pPr>
      <w:r w:rsidRPr="00470E67">
        <w:rPr>
          <w:color w:val="27282B"/>
          <w:sz w:val="22"/>
          <w:szCs w:val="22"/>
        </w:rPr>
        <w:t xml:space="preserve">In 1975, </w:t>
      </w:r>
      <w:r w:rsidR="00912676" w:rsidRPr="00470E67">
        <w:rPr>
          <w:color w:val="27282B"/>
          <w:sz w:val="22"/>
          <w:szCs w:val="22"/>
        </w:rPr>
        <w:t xml:space="preserve">Bread launched </w:t>
      </w:r>
      <w:r w:rsidR="00C730D3" w:rsidRPr="00470E67">
        <w:rPr>
          <w:color w:val="27282B"/>
          <w:sz w:val="22"/>
          <w:szCs w:val="22"/>
        </w:rPr>
        <w:t>its</w:t>
      </w:r>
      <w:r w:rsidR="00912676" w:rsidRPr="00470E67">
        <w:rPr>
          <w:color w:val="27282B"/>
          <w:sz w:val="22"/>
          <w:szCs w:val="22"/>
        </w:rPr>
        <w:t xml:space="preserve"> first large-scale letter writing campaign, the Offering of Letters, on the right to food. The landmark Right to Food Resolution, passed overwhelmingly by Congress</w:t>
      </w:r>
      <w:r w:rsidR="00BC0DB6" w:rsidRPr="00470E67">
        <w:rPr>
          <w:color w:val="27282B"/>
          <w:sz w:val="22"/>
          <w:szCs w:val="22"/>
        </w:rPr>
        <w:t xml:space="preserve">. </w:t>
      </w:r>
      <w:r w:rsidR="00DD74AA" w:rsidRPr="00470E67">
        <w:rPr>
          <w:color w:val="27282B"/>
          <w:sz w:val="22"/>
          <w:szCs w:val="22"/>
        </w:rPr>
        <w:t>Five</w:t>
      </w:r>
      <w:r w:rsidR="00912676" w:rsidRPr="00470E67">
        <w:rPr>
          <w:color w:val="27282B"/>
          <w:sz w:val="22"/>
          <w:szCs w:val="22"/>
        </w:rPr>
        <w:t xml:space="preserve"> decades later, this simple, brilliant idea </w:t>
      </w:r>
      <w:r w:rsidRPr="00470E67">
        <w:rPr>
          <w:color w:val="27282B"/>
          <w:sz w:val="22"/>
          <w:szCs w:val="22"/>
        </w:rPr>
        <w:t xml:space="preserve">of galvanizing Christians all over America </w:t>
      </w:r>
      <w:r w:rsidR="00130CB1" w:rsidRPr="00470E67">
        <w:rPr>
          <w:color w:val="27282B"/>
          <w:sz w:val="22"/>
          <w:szCs w:val="22"/>
        </w:rPr>
        <w:t>continues to make an impact in influencing public policy in Washington</w:t>
      </w:r>
      <w:r w:rsidR="00912676" w:rsidRPr="00470E67">
        <w:rPr>
          <w:color w:val="27282B"/>
          <w:sz w:val="22"/>
          <w:szCs w:val="22"/>
        </w:rPr>
        <w:t xml:space="preserve">. </w:t>
      </w:r>
      <w:r w:rsidR="0096774B">
        <w:rPr>
          <w:color w:val="27282B"/>
          <w:sz w:val="22"/>
          <w:szCs w:val="22"/>
        </w:rPr>
        <w:t>The focus of the annual Offering of Letters alternates annually between domestic</w:t>
      </w:r>
      <w:r w:rsidR="004F7A06">
        <w:rPr>
          <w:color w:val="27282B"/>
          <w:sz w:val="22"/>
          <w:szCs w:val="22"/>
        </w:rPr>
        <w:t xml:space="preserve"> hunger programs and international aid programs. </w:t>
      </w:r>
    </w:p>
    <w:p w14:paraId="527E0A5E" w14:textId="53CF1091" w:rsidR="00912676" w:rsidRPr="00470E67" w:rsidRDefault="00930D41">
      <w:pPr>
        <w:rPr>
          <w:rFonts w:ascii="Times New Roman" w:hAnsi="Times New Roman" w:cs="Times New Roman"/>
        </w:rPr>
      </w:pPr>
      <w:r w:rsidRPr="00470E67">
        <w:rPr>
          <w:rFonts w:ascii="Times New Roman" w:hAnsi="Times New Roman" w:cs="Times New Roman"/>
        </w:rPr>
        <w:t xml:space="preserve">Learn </w:t>
      </w:r>
      <w:r w:rsidR="004F7A06">
        <w:rPr>
          <w:rFonts w:ascii="Times New Roman" w:hAnsi="Times New Roman" w:cs="Times New Roman"/>
        </w:rPr>
        <w:t>M</w:t>
      </w:r>
      <w:r w:rsidRPr="00470E67">
        <w:rPr>
          <w:rFonts w:ascii="Times New Roman" w:hAnsi="Times New Roman" w:cs="Times New Roman"/>
        </w:rPr>
        <w:t xml:space="preserve">ore about </w:t>
      </w:r>
      <w:hyperlink r:id="rId5" w:history="1">
        <w:r w:rsidRPr="00470E67">
          <w:rPr>
            <w:rStyle w:val="Hyperlink"/>
            <w:rFonts w:ascii="Times New Roman" w:hAnsi="Times New Roman" w:cs="Times New Roman"/>
          </w:rPr>
          <w:t>Bread for the World</w:t>
        </w:r>
      </w:hyperlink>
    </w:p>
    <w:p w14:paraId="51A1FD22" w14:textId="4A796E00" w:rsidR="00253EA4" w:rsidRPr="00470E67" w:rsidRDefault="00253EA4">
      <w:pPr>
        <w:rPr>
          <w:rFonts w:ascii="Times New Roman" w:hAnsi="Times New Roman" w:cs="Times New Roman"/>
        </w:rPr>
      </w:pPr>
      <w:r w:rsidRPr="00470E67">
        <w:rPr>
          <w:rFonts w:ascii="Times New Roman" w:hAnsi="Times New Roman" w:cs="Times New Roman"/>
        </w:rPr>
        <w:t xml:space="preserve">Sign Up for Bread’s </w:t>
      </w:r>
      <w:hyperlink r:id="rId6" w:history="1">
        <w:r w:rsidRPr="00470E67">
          <w:rPr>
            <w:rStyle w:val="Hyperlink"/>
            <w:rFonts w:ascii="Times New Roman" w:hAnsi="Times New Roman" w:cs="Times New Roman"/>
          </w:rPr>
          <w:t>Monthly Anti-Hunger Prayers</w:t>
        </w:r>
      </w:hyperlink>
    </w:p>
    <w:p w14:paraId="62534ED4" w14:textId="00D6149B" w:rsidR="00930D41" w:rsidRDefault="00535E38">
      <w:pPr>
        <w:rPr>
          <w:rFonts w:ascii="Times New Roman" w:hAnsi="Times New Roman" w:cs="Times New Roman"/>
        </w:rPr>
      </w:pPr>
      <w:r w:rsidRPr="00470E67">
        <w:rPr>
          <w:rFonts w:ascii="Times New Roman" w:hAnsi="Times New Roman" w:cs="Times New Roman"/>
        </w:rPr>
        <w:t xml:space="preserve">Learn </w:t>
      </w:r>
      <w:r w:rsidR="00EB21A8">
        <w:rPr>
          <w:rFonts w:ascii="Times New Roman" w:hAnsi="Times New Roman" w:cs="Times New Roman"/>
        </w:rPr>
        <w:t>how</w:t>
      </w:r>
      <w:r w:rsidR="004F7A06">
        <w:rPr>
          <w:rFonts w:ascii="Times New Roman" w:hAnsi="Times New Roman" w:cs="Times New Roman"/>
        </w:rPr>
        <w:t xml:space="preserve"> your church can</w:t>
      </w:r>
      <w:r w:rsidR="00EB21A8">
        <w:rPr>
          <w:rFonts w:ascii="Times New Roman" w:hAnsi="Times New Roman" w:cs="Times New Roman"/>
        </w:rPr>
        <w:t xml:space="preserve"> hold an</w:t>
      </w:r>
      <w:r w:rsidR="00253EA4" w:rsidRPr="00470E67">
        <w:rPr>
          <w:rFonts w:ascii="Times New Roman" w:hAnsi="Times New Roman" w:cs="Times New Roman"/>
        </w:rPr>
        <w:t xml:space="preserve"> </w:t>
      </w:r>
      <w:hyperlink r:id="rId7" w:history="1">
        <w:r w:rsidR="00253EA4" w:rsidRPr="00470E67">
          <w:rPr>
            <w:rStyle w:val="Hyperlink"/>
            <w:rFonts w:ascii="Times New Roman" w:hAnsi="Times New Roman" w:cs="Times New Roman"/>
          </w:rPr>
          <w:t>Offering of Letters</w:t>
        </w:r>
      </w:hyperlink>
    </w:p>
    <w:p w14:paraId="0A928618" w14:textId="77777777" w:rsidR="00E71D65" w:rsidRPr="00470E67" w:rsidRDefault="00E71D65">
      <w:pPr>
        <w:rPr>
          <w:rFonts w:ascii="Times New Roman" w:hAnsi="Times New Roman" w:cs="Times New Roman"/>
        </w:rPr>
      </w:pPr>
    </w:p>
    <w:sectPr w:rsidR="00E71D65" w:rsidRPr="00470E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676"/>
    <w:rsid w:val="00006D19"/>
    <w:rsid w:val="00012E24"/>
    <w:rsid w:val="00050676"/>
    <w:rsid w:val="00050DBD"/>
    <w:rsid w:val="00116D93"/>
    <w:rsid w:val="00130CB1"/>
    <w:rsid w:val="00216117"/>
    <w:rsid w:val="00253EA4"/>
    <w:rsid w:val="002968EA"/>
    <w:rsid w:val="002C0945"/>
    <w:rsid w:val="002F2A75"/>
    <w:rsid w:val="002F55E4"/>
    <w:rsid w:val="00452BD4"/>
    <w:rsid w:val="00470E67"/>
    <w:rsid w:val="004D53ED"/>
    <w:rsid w:val="004F7A06"/>
    <w:rsid w:val="00503696"/>
    <w:rsid w:val="00535E38"/>
    <w:rsid w:val="00537E0A"/>
    <w:rsid w:val="005C2F97"/>
    <w:rsid w:val="005F1D23"/>
    <w:rsid w:val="006E0FF5"/>
    <w:rsid w:val="006F5814"/>
    <w:rsid w:val="00750AFD"/>
    <w:rsid w:val="007A5DF4"/>
    <w:rsid w:val="00830ECD"/>
    <w:rsid w:val="0084252C"/>
    <w:rsid w:val="00912676"/>
    <w:rsid w:val="00930D41"/>
    <w:rsid w:val="00935407"/>
    <w:rsid w:val="0096774B"/>
    <w:rsid w:val="009E477A"/>
    <w:rsid w:val="009F0AA9"/>
    <w:rsid w:val="00A25D5B"/>
    <w:rsid w:val="00AB3831"/>
    <w:rsid w:val="00AF1A27"/>
    <w:rsid w:val="00B47397"/>
    <w:rsid w:val="00BA0D66"/>
    <w:rsid w:val="00BC0DB6"/>
    <w:rsid w:val="00C66C18"/>
    <w:rsid w:val="00C730D3"/>
    <w:rsid w:val="00DD1CD2"/>
    <w:rsid w:val="00DD74AA"/>
    <w:rsid w:val="00E45AD7"/>
    <w:rsid w:val="00E71D65"/>
    <w:rsid w:val="00E75E20"/>
    <w:rsid w:val="00E869F5"/>
    <w:rsid w:val="00EB21A8"/>
    <w:rsid w:val="00ED212E"/>
    <w:rsid w:val="00FC02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BBAAF"/>
  <w15:chartTrackingRefBased/>
  <w15:docId w15:val="{7DB6A319-6B7C-4785-A25E-C23194A7E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912676"/>
    <w:pPr>
      <w:spacing w:before="100" w:beforeAutospacing="1" w:after="100" w:afterAutospacing="1" w:line="240" w:lineRule="auto"/>
      <w:outlineLvl w:val="2"/>
    </w:pPr>
    <w:rPr>
      <w:rFonts w:ascii="Times New Roman" w:eastAsia="Times New Roman" w:hAnsi="Times New Roman" w:cs="Times New Roman"/>
      <w:b/>
      <w:bCs/>
      <w:kern w:val="0"/>
      <w:sz w:val="27"/>
      <w:szCs w:val="27"/>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12676"/>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sid w:val="00912676"/>
    <w:rPr>
      <w:color w:val="0000FF"/>
      <w:u w:val="single"/>
    </w:rPr>
  </w:style>
  <w:style w:type="character" w:customStyle="1" w:styleId="Heading3Char">
    <w:name w:val="Heading 3 Char"/>
    <w:basedOn w:val="DefaultParagraphFont"/>
    <w:link w:val="Heading3"/>
    <w:uiPriority w:val="9"/>
    <w:rsid w:val="00912676"/>
    <w:rPr>
      <w:rFonts w:ascii="Times New Roman" w:eastAsia="Times New Roman" w:hAnsi="Times New Roman" w:cs="Times New Roman"/>
      <w:b/>
      <w:bCs/>
      <w:kern w:val="0"/>
      <w:sz w:val="27"/>
      <w:szCs w:val="27"/>
      <w14:ligatures w14:val="none"/>
    </w:rPr>
  </w:style>
  <w:style w:type="character" w:styleId="UnresolvedMention">
    <w:name w:val="Unresolved Mention"/>
    <w:basedOn w:val="DefaultParagraphFont"/>
    <w:uiPriority w:val="99"/>
    <w:semiHidden/>
    <w:unhideWhenUsed/>
    <w:rsid w:val="00C730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097415">
      <w:bodyDiv w:val="1"/>
      <w:marLeft w:val="0"/>
      <w:marRight w:val="0"/>
      <w:marTop w:val="0"/>
      <w:marBottom w:val="0"/>
      <w:divBdr>
        <w:top w:val="none" w:sz="0" w:space="0" w:color="auto"/>
        <w:left w:val="none" w:sz="0" w:space="0" w:color="auto"/>
        <w:bottom w:val="none" w:sz="0" w:space="0" w:color="auto"/>
        <w:right w:val="none" w:sz="0" w:space="0" w:color="auto"/>
      </w:divBdr>
    </w:div>
    <w:div w:id="642123898">
      <w:bodyDiv w:val="1"/>
      <w:marLeft w:val="0"/>
      <w:marRight w:val="0"/>
      <w:marTop w:val="0"/>
      <w:marBottom w:val="0"/>
      <w:divBdr>
        <w:top w:val="none" w:sz="0" w:space="0" w:color="auto"/>
        <w:left w:val="none" w:sz="0" w:space="0" w:color="auto"/>
        <w:bottom w:val="none" w:sz="0" w:space="0" w:color="auto"/>
        <w:right w:val="none" w:sz="0" w:space="0" w:color="auto"/>
      </w:divBdr>
    </w:div>
    <w:div w:id="119230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about:blan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bout:blank" TargetMode="External"/><Relationship Id="rId5" Type="http://schemas.openxmlformats.org/officeDocument/2006/relationships/hyperlink" Target="about:blank" TargetMode="External"/><Relationship Id="rId4" Type="http://schemas.openxmlformats.org/officeDocument/2006/relationships/hyperlink" Target="about:blank"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474</Words>
  <Characters>2708</Characters>
  <Application>Microsoft Office Word</Application>
  <DocSecurity>0</DocSecurity>
  <Lines>22</Lines>
  <Paragraphs>6</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        – Rev. Art Simon</vt:lpstr>
    </vt:vector>
  </TitlesOfParts>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Davison</dc:creator>
  <cp:keywords/>
  <dc:description/>
  <cp:lastModifiedBy>Ann Davison</cp:lastModifiedBy>
  <cp:revision>45</cp:revision>
  <dcterms:created xsi:type="dcterms:W3CDTF">2023-08-07T00:30:00Z</dcterms:created>
  <dcterms:modified xsi:type="dcterms:W3CDTF">2023-08-16T02:58:00Z</dcterms:modified>
</cp:coreProperties>
</file>